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20AF" w14:textId="061FC781" w:rsidR="00B52867" w:rsidRPr="00445779" w:rsidRDefault="00B52867" w:rsidP="00B52867">
      <w:pPr>
        <w:jc w:val="center"/>
        <w:rPr>
          <w:b/>
          <w:bCs/>
          <w:sz w:val="36"/>
          <w:szCs w:val="36"/>
          <w:u w:val="single"/>
        </w:rPr>
      </w:pPr>
      <w:r w:rsidRPr="00445779">
        <w:rPr>
          <w:b/>
          <w:bCs/>
          <w:sz w:val="36"/>
          <w:szCs w:val="36"/>
          <w:u w:val="single"/>
        </w:rPr>
        <w:t>ELY BEET SPORTS AND SOCIAL CLUB</w:t>
      </w:r>
    </w:p>
    <w:p w14:paraId="0C354ACD" w14:textId="7B313E1B" w:rsidR="00B52867" w:rsidRPr="00B52867" w:rsidRDefault="00B52867" w:rsidP="00B52867">
      <w:pPr>
        <w:jc w:val="center"/>
        <w:rPr>
          <w:b/>
          <w:bCs/>
          <w:sz w:val="24"/>
          <w:szCs w:val="24"/>
          <w:u w:val="single"/>
        </w:rPr>
      </w:pPr>
      <w:r w:rsidRPr="00B52867">
        <w:rPr>
          <w:b/>
          <w:bCs/>
          <w:sz w:val="24"/>
          <w:szCs w:val="24"/>
          <w:u w:val="single"/>
        </w:rPr>
        <w:t xml:space="preserve">Lynn Road, Ely, </w:t>
      </w:r>
      <w:proofErr w:type="spellStart"/>
      <w:r w:rsidRPr="00B52867">
        <w:rPr>
          <w:b/>
          <w:bCs/>
          <w:sz w:val="24"/>
          <w:szCs w:val="24"/>
          <w:u w:val="single"/>
        </w:rPr>
        <w:t>Cambs</w:t>
      </w:r>
      <w:proofErr w:type="spellEnd"/>
      <w:r w:rsidRPr="00B52867">
        <w:rPr>
          <w:b/>
          <w:bCs/>
          <w:sz w:val="24"/>
          <w:szCs w:val="24"/>
          <w:u w:val="single"/>
        </w:rPr>
        <w:t>, CB6 1DD. Telephone No: 01353 66</w:t>
      </w:r>
      <w:r w:rsidR="00CD1B1B">
        <w:rPr>
          <w:b/>
          <w:bCs/>
          <w:sz w:val="24"/>
          <w:szCs w:val="24"/>
          <w:u w:val="single"/>
        </w:rPr>
        <w:t>6753</w:t>
      </w:r>
    </w:p>
    <w:p w14:paraId="6979CE0D" w14:textId="3539DA3D" w:rsidR="00445779" w:rsidRDefault="00B52867" w:rsidP="00445779">
      <w:pPr>
        <w:jc w:val="center"/>
        <w:rPr>
          <w:b/>
          <w:bCs/>
          <w:u w:val="single"/>
        </w:rPr>
      </w:pPr>
      <w:r w:rsidRPr="00B52867">
        <w:rPr>
          <w:b/>
          <w:bCs/>
          <w:u w:val="single"/>
        </w:rPr>
        <w:t>The application Form to Club Membership (January to December</w:t>
      </w:r>
      <w:r w:rsidR="00026C11">
        <w:rPr>
          <w:b/>
          <w:bCs/>
          <w:u w:val="single"/>
        </w:rPr>
        <w:t xml:space="preserve"> 202</w:t>
      </w:r>
      <w:r w:rsidR="00FC7261">
        <w:rPr>
          <w:b/>
          <w:bCs/>
          <w:u w:val="single"/>
        </w:rPr>
        <w:t>2</w:t>
      </w:r>
      <w:r w:rsidRPr="00B52867">
        <w:rPr>
          <w:b/>
          <w:bCs/>
          <w:u w:val="single"/>
        </w:rPr>
        <w:t>)</w:t>
      </w:r>
    </w:p>
    <w:p w14:paraId="45D4601E" w14:textId="20795335" w:rsidR="00B52867" w:rsidRDefault="00B52867" w:rsidP="00445779">
      <w:pPr>
        <w:jc w:val="center"/>
        <w:rPr>
          <w:b/>
          <w:bCs/>
          <w:u w:val="single"/>
        </w:rPr>
      </w:pPr>
      <w:r w:rsidRPr="00B52867">
        <w:rPr>
          <w:b/>
          <w:bCs/>
          <w:u w:val="single"/>
        </w:rPr>
        <w:t>Please write your details as clear as possible.</w:t>
      </w:r>
    </w:p>
    <w:p w14:paraId="2688A6AC" w14:textId="77777777" w:rsidR="00F428C6" w:rsidRPr="00B52867" w:rsidRDefault="00F428C6" w:rsidP="00B52867">
      <w:pPr>
        <w:rPr>
          <w:b/>
          <w:bCs/>
          <w:u w:val="single"/>
        </w:rPr>
      </w:pPr>
    </w:p>
    <w:p w14:paraId="2DE8FC07" w14:textId="5E010D9E" w:rsidR="00B52867" w:rsidRPr="00F428C6" w:rsidRDefault="00B52867" w:rsidP="00F428C6">
      <w:pPr>
        <w:spacing w:line="360" w:lineRule="auto"/>
        <w:rPr>
          <w:b/>
          <w:bCs/>
          <w:sz w:val="24"/>
          <w:szCs w:val="24"/>
        </w:rPr>
      </w:pPr>
      <w:r w:rsidRPr="00F428C6">
        <w:rPr>
          <w:b/>
          <w:bCs/>
          <w:sz w:val="24"/>
          <w:szCs w:val="24"/>
        </w:rPr>
        <w:t>TITLE(s): ……………………………………………………………………………………………………………</w:t>
      </w:r>
      <w:proofErr w:type="gramStart"/>
      <w:r w:rsidRPr="00F428C6">
        <w:rPr>
          <w:b/>
          <w:bCs/>
          <w:sz w:val="24"/>
          <w:szCs w:val="24"/>
        </w:rPr>
        <w:t>…..</w:t>
      </w:r>
      <w:proofErr w:type="gramEnd"/>
      <w:r w:rsidRPr="00F428C6">
        <w:rPr>
          <w:b/>
          <w:bCs/>
          <w:sz w:val="24"/>
          <w:szCs w:val="24"/>
        </w:rPr>
        <w:t>………………</w:t>
      </w:r>
      <w:r w:rsidR="00F428C6">
        <w:rPr>
          <w:b/>
          <w:bCs/>
          <w:sz w:val="24"/>
          <w:szCs w:val="24"/>
        </w:rPr>
        <w:t>……..</w:t>
      </w:r>
      <w:r w:rsidRPr="00F428C6">
        <w:rPr>
          <w:b/>
          <w:bCs/>
          <w:sz w:val="24"/>
          <w:szCs w:val="24"/>
        </w:rPr>
        <w:t>…………</w:t>
      </w:r>
    </w:p>
    <w:p w14:paraId="16B2460C" w14:textId="1CD59B1F" w:rsidR="00B52867" w:rsidRPr="00F428C6" w:rsidRDefault="00B52867" w:rsidP="00F428C6">
      <w:pPr>
        <w:spacing w:line="360" w:lineRule="auto"/>
        <w:rPr>
          <w:b/>
          <w:bCs/>
          <w:sz w:val="24"/>
          <w:szCs w:val="24"/>
        </w:rPr>
      </w:pPr>
      <w:r w:rsidRPr="00F428C6">
        <w:rPr>
          <w:b/>
          <w:bCs/>
          <w:sz w:val="24"/>
          <w:szCs w:val="24"/>
        </w:rPr>
        <w:t>FORENAME(s): ……………………………………………………………………………………</w:t>
      </w:r>
      <w:proofErr w:type="gramStart"/>
      <w:r w:rsidRPr="00F428C6">
        <w:rPr>
          <w:b/>
          <w:bCs/>
          <w:sz w:val="24"/>
          <w:szCs w:val="24"/>
        </w:rPr>
        <w:t>…..</w:t>
      </w:r>
      <w:proofErr w:type="gramEnd"/>
      <w:r w:rsidRPr="00F428C6">
        <w:rPr>
          <w:b/>
          <w:bCs/>
          <w:sz w:val="24"/>
          <w:szCs w:val="24"/>
        </w:rPr>
        <w:t>…………………………</w:t>
      </w:r>
      <w:r w:rsidR="00F428C6">
        <w:rPr>
          <w:b/>
          <w:bCs/>
          <w:sz w:val="24"/>
          <w:szCs w:val="24"/>
        </w:rPr>
        <w:t>……..</w:t>
      </w:r>
      <w:r w:rsidRPr="00F428C6">
        <w:rPr>
          <w:b/>
          <w:bCs/>
          <w:sz w:val="24"/>
          <w:szCs w:val="24"/>
        </w:rPr>
        <w:t>……….……</w:t>
      </w:r>
    </w:p>
    <w:p w14:paraId="39909D64" w14:textId="7E17DF2B" w:rsidR="00B52867" w:rsidRPr="00F428C6" w:rsidRDefault="00B52867" w:rsidP="00F428C6">
      <w:pPr>
        <w:spacing w:line="360" w:lineRule="auto"/>
        <w:rPr>
          <w:b/>
          <w:bCs/>
          <w:sz w:val="24"/>
          <w:szCs w:val="24"/>
        </w:rPr>
      </w:pPr>
      <w:r w:rsidRPr="00F428C6">
        <w:rPr>
          <w:b/>
          <w:bCs/>
          <w:sz w:val="24"/>
          <w:szCs w:val="24"/>
        </w:rPr>
        <w:t>SURNAME(s): ………………………………………………………………………………………….…………………………….………</w:t>
      </w:r>
      <w:r w:rsidR="00F428C6">
        <w:rPr>
          <w:b/>
          <w:bCs/>
          <w:sz w:val="24"/>
          <w:szCs w:val="24"/>
        </w:rPr>
        <w:t>…</w:t>
      </w:r>
      <w:proofErr w:type="gramStart"/>
      <w:r w:rsidR="00F428C6">
        <w:rPr>
          <w:b/>
          <w:bCs/>
          <w:sz w:val="24"/>
          <w:szCs w:val="24"/>
        </w:rPr>
        <w:t>…..</w:t>
      </w:r>
      <w:proofErr w:type="gramEnd"/>
      <w:r w:rsidRPr="00F428C6">
        <w:rPr>
          <w:b/>
          <w:bCs/>
          <w:sz w:val="24"/>
          <w:szCs w:val="24"/>
        </w:rPr>
        <w:t xml:space="preserve">… </w:t>
      </w:r>
    </w:p>
    <w:p w14:paraId="2B95825E" w14:textId="2EFBD15D" w:rsidR="00B52867" w:rsidRPr="00F428C6" w:rsidRDefault="00B52867" w:rsidP="00F428C6">
      <w:pPr>
        <w:spacing w:line="360" w:lineRule="auto"/>
        <w:rPr>
          <w:b/>
          <w:bCs/>
          <w:sz w:val="24"/>
          <w:szCs w:val="24"/>
        </w:rPr>
      </w:pPr>
      <w:r w:rsidRPr="00F428C6">
        <w:rPr>
          <w:b/>
          <w:bCs/>
          <w:sz w:val="24"/>
          <w:szCs w:val="24"/>
        </w:rPr>
        <w:t>Address: …………………………………………………………………</w:t>
      </w:r>
      <w:r w:rsidR="00F428C6">
        <w:rPr>
          <w:b/>
          <w:bCs/>
          <w:sz w:val="24"/>
          <w:szCs w:val="24"/>
        </w:rPr>
        <w:t>…</w:t>
      </w:r>
      <w:proofErr w:type="gramStart"/>
      <w:r w:rsidR="00F428C6">
        <w:rPr>
          <w:b/>
          <w:bCs/>
          <w:sz w:val="24"/>
          <w:szCs w:val="24"/>
        </w:rPr>
        <w:t>…..</w:t>
      </w:r>
      <w:proofErr w:type="gramEnd"/>
      <w:r w:rsidRPr="00F428C6">
        <w:rPr>
          <w:b/>
          <w:bCs/>
          <w:sz w:val="24"/>
          <w:szCs w:val="24"/>
        </w:rPr>
        <w:t>……………………………………………………………….…</w:t>
      </w:r>
      <w:r w:rsidR="00F428C6">
        <w:rPr>
          <w:b/>
          <w:bCs/>
          <w:sz w:val="24"/>
          <w:szCs w:val="24"/>
        </w:rPr>
        <w:t>.</w:t>
      </w:r>
      <w:r w:rsidRPr="00F428C6">
        <w:rPr>
          <w:b/>
          <w:bCs/>
          <w:sz w:val="24"/>
          <w:szCs w:val="24"/>
        </w:rPr>
        <w:t>…… ……………………………………………………………………………………………………………………………………………………</w:t>
      </w:r>
      <w:r w:rsidR="00F428C6">
        <w:rPr>
          <w:b/>
          <w:bCs/>
          <w:sz w:val="24"/>
          <w:szCs w:val="24"/>
        </w:rPr>
        <w:t>……</w:t>
      </w:r>
      <w:r w:rsidRPr="00F428C6">
        <w:rPr>
          <w:b/>
          <w:bCs/>
          <w:sz w:val="24"/>
          <w:szCs w:val="24"/>
        </w:rPr>
        <w:t>……</w:t>
      </w:r>
      <w:r w:rsidR="00F428C6">
        <w:rPr>
          <w:b/>
          <w:bCs/>
          <w:sz w:val="24"/>
          <w:szCs w:val="24"/>
        </w:rPr>
        <w:t>..</w:t>
      </w:r>
    </w:p>
    <w:p w14:paraId="08D8B759" w14:textId="77777777" w:rsidR="00B52867" w:rsidRPr="00F428C6" w:rsidRDefault="00B52867" w:rsidP="00F428C6">
      <w:pPr>
        <w:spacing w:line="360" w:lineRule="auto"/>
        <w:rPr>
          <w:b/>
          <w:bCs/>
          <w:sz w:val="24"/>
          <w:szCs w:val="24"/>
        </w:rPr>
      </w:pPr>
      <w:r w:rsidRPr="00F428C6">
        <w:rPr>
          <w:b/>
          <w:bCs/>
          <w:sz w:val="24"/>
          <w:szCs w:val="24"/>
        </w:rPr>
        <w:t xml:space="preserve">POSTCODE: ……………………………………………………………………………………… </w:t>
      </w:r>
    </w:p>
    <w:p w14:paraId="4A9E91DB" w14:textId="05C8E82B" w:rsidR="00B52867" w:rsidRPr="00F428C6" w:rsidRDefault="00B52867" w:rsidP="00F428C6">
      <w:pPr>
        <w:spacing w:line="360" w:lineRule="auto"/>
        <w:rPr>
          <w:b/>
          <w:bCs/>
          <w:sz w:val="24"/>
          <w:szCs w:val="24"/>
        </w:rPr>
      </w:pPr>
      <w:r w:rsidRPr="00F428C6">
        <w:rPr>
          <w:b/>
          <w:bCs/>
          <w:sz w:val="24"/>
          <w:szCs w:val="24"/>
        </w:rPr>
        <w:t>Tel No ……………………………………………………………………………………</w:t>
      </w:r>
      <w:r w:rsidR="00F428C6">
        <w:rPr>
          <w:b/>
          <w:bCs/>
          <w:sz w:val="24"/>
          <w:szCs w:val="24"/>
        </w:rPr>
        <w:t>…</w:t>
      </w:r>
      <w:proofErr w:type="gramStart"/>
      <w:r w:rsidR="00F428C6">
        <w:rPr>
          <w:b/>
          <w:bCs/>
          <w:sz w:val="24"/>
          <w:szCs w:val="24"/>
        </w:rPr>
        <w:t>…..</w:t>
      </w:r>
      <w:proofErr w:type="gramEnd"/>
      <w:r w:rsidRPr="00F428C6">
        <w:rPr>
          <w:b/>
          <w:bCs/>
          <w:sz w:val="24"/>
          <w:szCs w:val="24"/>
        </w:rPr>
        <w:t xml:space="preserve">… </w:t>
      </w:r>
    </w:p>
    <w:p w14:paraId="0CA4CFB2" w14:textId="525AC9B2" w:rsidR="00B52867" w:rsidRPr="00F428C6" w:rsidRDefault="00B52867" w:rsidP="00F428C6">
      <w:pPr>
        <w:spacing w:line="360" w:lineRule="auto"/>
        <w:rPr>
          <w:b/>
          <w:bCs/>
          <w:sz w:val="24"/>
          <w:szCs w:val="24"/>
        </w:rPr>
      </w:pPr>
      <w:r w:rsidRPr="00F428C6">
        <w:rPr>
          <w:b/>
          <w:bCs/>
          <w:sz w:val="24"/>
          <w:szCs w:val="24"/>
        </w:rPr>
        <w:t>Email ………………………………………………………………………………</w:t>
      </w:r>
      <w:r w:rsidR="00F428C6">
        <w:rPr>
          <w:b/>
          <w:bCs/>
          <w:sz w:val="24"/>
          <w:szCs w:val="24"/>
        </w:rPr>
        <w:t>…………………………………………………………………</w:t>
      </w:r>
      <w:r w:rsidRPr="00F428C6">
        <w:rPr>
          <w:b/>
          <w:bCs/>
          <w:sz w:val="24"/>
          <w:szCs w:val="24"/>
        </w:rPr>
        <w:t xml:space="preserve">……… </w:t>
      </w:r>
    </w:p>
    <w:p w14:paraId="5EFE798A" w14:textId="77777777" w:rsidR="00B52867" w:rsidRPr="00F428C6" w:rsidRDefault="00B52867" w:rsidP="00B52867">
      <w:pPr>
        <w:rPr>
          <w:b/>
          <w:bCs/>
        </w:rPr>
      </w:pPr>
      <w:r w:rsidRPr="00F428C6">
        <w:rPr>
          <w:b/>
          <w:bCs/>
        </w:rPr>
        <w:t xml:space="preserve">Please tick the membership you wish to apply </w:t>
      </w:r>
      <w:proofErr w:type="gramStart"/>
      <w:r w:rsidRPr="00F428C6">
        <w:rPr>
          <w:b/>
          <w:bCs/>
        </w:rPr>
        <w:t>for:-</w:t>
      </w:r>
      <w:proofErr w:type="gramEnd"/>
      <w:r w:rsidRPr="00F428C6">
        <w:rPr>
          <w:b/>
          <w:bCs/>
        </w:rPr>
        <w:t xml:space="preserve"> </w:t>
      </w:r>
    </w:p>
    <w:tbl>
      <w:tblPr>
        <w:tblStyle w:val="TableGrid"/>
        <w:tblW w:w="0" w:type="auto"/>
        <w:tblLook w:val="04A0" w:firstRow="1" w:lastRow="0" w:firstColumn="1" w:lastColumn="0" w:noHBand="0" w:noVBand="1"/>
      </w:tblPr>
      <w:tblGrid>
        <w:gridCol w:w="3256"/>
        <w:gridCol w:w="992"/>
        <w:gridCol w:w="567"/>
      </w:tblGrid>
      <w:tr w:rsidR="00B52867" w:rsidRPr="00445779" w14:paraId="2CE5AE95" w14:textId="77777777" w:rsidTr="00F428C6">
        <w:tc>
          <w:tcPr>
            <w:tcW w:w="3256" w:type="dxa"/>
          </w:tcPr>
          <w:p w14:paraId="6B51328E" w14:textId="10E0426D" w:rsidR="00B52867" w:rsidRPr="00445779" w:rsidRDefault="00F428C6" w:rsidP="00B52867">
            <w:pPr>
              <w:rPr>
                <w:sz w:val="24"/>
                <w:szCs w:val="24"/>
              </w:rPr>
            </w:pPr>
            <w:r w:rsidRPr="00445779">
              <w:rPr>
                <w:sz w:val="24"/>
                <w:szCs w:val="24"/>
              </w:rPr>
              <w:t>Full Single</w:t>
            </w:r>
          </w:p>
        </w:tc>
        <w:tc>
          <w:tcPr>
            <w:tcW w:w="992" w:type="dxa"/>
          </w:tcPr>
          <w:p w14:paraId="250D5637" w14:textId="17B791CC" w:rsidR="00B52867" w:rsidRPr="00445779" w:rsidRDefault="00F428C6" w:rsidP="00B52867">
            <w:pPr>
              <w:rPr>
                <w:sz w:val="24"/>
                <w:szCs w:val="24"/>
              </w:rPr>
            </w:pPr>
            <w:r w:rsidRPr="00445779">
              <w:rPr>
                <w:sz w:val="24"/>
                <w:szCs w:val="24"/>
              </w:rPr>
              <w:t>£40.00</w:t>
            </w:r>
          </w:p>
        </w:tc>
        <w:tc>
          <w:tcPr>
            <w:tcW w:w="567" w:type="dxa"/>
          </w:tcPr>
          <w:p w14:paraId="0BB153BA" w14:textId="77777777" w:rsidR="00B52867" w:rsidRPr="00445779" w:rsidRDefault="00B52867" w:rsidP="00B52867">
            <w:pPr>
              <w:rPr>
                <w:sz w:val="24"/>
                <w:szCs w:val="24"/>
              </w:rPr>
            </w:pPr>
          </w:p>
        </w:tc>
      </w:tr>
      <w:tr w:rsidR="00B52867" w:rsidRPr="00445779" w14:paraId="271B660B" w14:textId="77777777" w:rsidTr="00F428C6">
        <w:tc>
          <w:tcPr>
            <w:tcW w:w="3256" w:type="dxa"/>
          </w:tcPr>
          <w:p w14:paraId="026763D2" w14:textId="423E52CD" w:rsidR="00B52867" w:rsidRPr="00445779" w:rsidRDefault="00F428C6" w:rsidP="00B52867">
            <w:pPr>
              <w:rPr>
                <w:sz w:val="24"/>
                <w:szCs w:val="24"/>
              </w:rPr>
            </w:pPr>
            <w:r w:rsidRPr="00445779">
              <w:rPr>
                <w:sz w:val="24"/>
                <w:szCs w:val="24"/>
              </w:rPr>
              <w:t>Full Couple</w:t>
            </w:r>
          </w:p>
        </w:tc>
        <w:tc>
          <w:tcPr>
            <w:tcW w:w="992" w:type="dxa"/>
          </w:tcPr>
          <w:p w14:paraId="536D3306" w14:textId="4B839170" w:rsidR="00B52867" w:rsidRPr="00445779" w:rsidRDefault="00F428C6" w:rsidP="00B52867">
            <w:pPr>
              <w:rPr>
                <w:sz w:val="24"/>
                <w:szCs w:val="24"/>
              </w:rPr>
            </w:pPr>
            <w:r w:rsidRPr="00445779">
              <w:rPr>
                <w:sz w:val="24"/>
                <w:szCs w:val="24"/>
              </w:rPr>
              <w:t>£63.00</w:t>
            </w:r>
          </w:p>
        </w:tc>
        <w:tc>
          <w:tcPr>
            <w:tcW w:w="567" w:type="dxa"/>
          </w:tcPr>
          <w:p w14:paraId="1F4B4ED1" w14:textId="77777777" w:rsidR="00B52867" w:rsidRPr="00445779" w:rsidRDefault="00B52867" w:rsidP="00B52867">
            <w:pPr>
              <w:rPr>
                <w:sz w:val="24"/>
                <w:szCs w:val="24"/>
              </w:rPr>
            </w:pPr>
          </w:p>
        </w:tc>
      </w:tr>
      <w:tr w:rsidR="00B52867" w:rsidRPr="00445779" w14:paraId="0507D530" w14:textId="77777777" w:rsidTr="00F428C6">
        <w:tc>
          <w:tcPr>
            <w:tcW w:w="3256" w:type="dxa"/>
          </w:tcPr>
          <w:p w14:paraId="61267DB9" w14:textId="2D8EAD5F" w:rsidR="00B52867" w:rsidRPr="00445779" w:rsidRDefault="00F428C6" w:rsidP="00B52867">
            <w:pPr>
              <w:rPr>
                <w:sz w:val="24"/>
                <w:szCs w:val="24"/>
              </w:rPr>
            </w:pPr>
            <w:r w:rsidRPr="00445779">
              <w:rPr>
                <w:sz w:val="24"/>
                <w:szCs w:val="24"/>
              </w:rPr>
              <w:t>Full Senior Single (age 65+)</w:t>
            </w:r>
          </w:p>
        </w:tc>
        <w:tc>
          <w:tcPr>
            <w:tcW w:w="992" w:type="dxa"/>
          </w:tcPr>
          <w:p w14:paraId="1CB21839" w14:textId="62E33A5C" w:rsidR="00B52867" w:rsidRPr="00445779" w:rsidRDefault="00F428C6" w:rsidP="00B52867">
            <w:pPr>
              <w:rPr>
                <w:sz w:val="24"/>
                <w:szCs w:val="24"/>
              </w:rPr>
            </w:pPr>
            <w:r w:rsidRPr="00445779">
              <w:rPr>
                <w:sz w:val="24"/>
                <w:szCs w:val="24"/>
              </w:rPr>
              <w:t>£29.00</w:t>
            </w:r>
          </w:p>
        </w:tc>
        <w:tc>
          <w:tcPr>
            <w:tcW w:w="567" w:type="dxa"/>
          </w:tcPr>
          <w:p w14:paraId="7757F967" w14:textId="77777777" w:rsidR="00B52867" w:rsidRPr="00445779" w:rsidRDefault="00B52867" w:rsidP="00B52867">
            <w:pPr>
              <w:rPr>
                <w:sz w:val="24"/>
                <w:szCs w:val="24"/>
              </w:rPr>
            </w:pPr>
          </w:p>
        </w:tc>
      </w:tr>
      <w:tr w:rsidR="00B52867" w:rsidRPr="00445779" w14:paraId="6200EFB2" w14:textId="77777777" w:rsidTr="00F428C6">
        <w:tc>
          <w:tcPr>
            <w:tcW w:w="3256" w:type="dxa"/>
          </w:tcPr>
          <w:p w14:paraId="188A5427" w14:textId="7E628C58" w:rsidR="00B52867" w:rsidRPr="00445779" w:rsidRDefault="00F428C6" w:rsidP="00B52867">
            <w:pPr>
              <w:rPr>
                <w:sz w:val="24"/>
                <w:szCs w:val="24"/>
              </w:rPr>
            </w:pPr>
            <w:r w:rsidRPr="00445779">
              <w:rPr>
                <w:sz w:val="24"/>
                <w:szCs w:val="24"/>
              </w:rPr>
              <w:t>Full Senior Couple (age 65+)</w:t>
            </w:r>
          </w:p>
        </w:tc>
        <w:tc>
          <w:tcPr>
            <w:tcW w:w="992" w:type="dxa"/>
          </w:tcPr>
          <w:p w14:paraId="0DCB1B1C" w14:textId="43E3A62F" w:rsidR="00B52867" w:rsidRPr="00445779" w:rsidRDefault="00F428C6" w:rsidP="00B52867">
            <w:pPr>
              <w:rPr>
                <w:sz w:val="24"/>
                <w:szCs w:val="24"/>
              </w:rPr>
            </w:pPr>
            <w:r w:rsidRPr="00445779">
              <w:rPr>
                <w:sz w:val="24"/>
                <w:szCs w:val="24"/>
              </w:rPr>
              <w:t>£45.00</w:t>
            </w:r>
          </w:p>
        </w:tc>
        <w:tc>
          <w:tcPr>
            <w:tcW w:w="567" w:type="dxa"/>
          </w:tcPr>
          <w:p w14:paraId="43DBCAD4" w14:textId="77777777" w:rsidR="00B52867" w:rsidRPr="00445779" w:rsidRDefault="00B52867" w:rsidP="00B52867">
            <w:pPr>
              <w:rPr>
                <w:sz w:val="24"/>
                <w:szCs w:val="24"/>
              </w:rPr>
            </w:pPr>
          </w:p>
        </w:tc>
      </w:tr>
      <w:tr w:rsidR="00B52867" w:rsidRPr="00445779" w14:paraId="2D7D76FE" w14:textId="77777777" w:rsidTr="00F428C6">
        <w:tc>
          <w:tcPr>
            <w:tcW w:w="3256" w:type="dxa"/>
          </w:tcPr>
          <w:p w14:paraId="58F860D8" w14:textId="03E6ABAC" w:rsidR="00B52867" w:rsidRPr="00445779" w:rsidRDefault="00F428C6" w:rsidP="00B52867">
            <w:pPr>
              <w:rPr>
                <w:sz w:val="24"/>
                <w:szCs w:val="24"/>
              </w:rPr>
            </w:pPr>
            <w:r w:rsidRPr="00445779">
              <w:rPr>
                <w:sz w:val="24"/>
                <w:szCs w:val="24"/>
              </w:rPr>
              <w:t>Full and Social</w:t>
            </w:r>
          </w:p>
        </w:tc>
        <w:tc>
          <w:tcPr>
            <w:tcW w:w="992" w:type="dxa"/>
          </w:tcPr>
          <w:p w14:paraId="4BA82EDC" w14:textId="56B957CD" w:rsidR="00B52867" w:rsidRPr="00445779" w:rsidRDefault="00F428C6" w:rsidP="00B52867">
            <w:pPr>
              <w:rPr>
                <w:sz w:val="24"/>
                <w:szCs w:val="24"/>
              </w:rPr>
            </w:pPr>
            <w:r w:rsidRPr="00445779">
              <w:rPr>
                <w:sz w:val="24"/>
                <w:szCs w:val="24"/>
              </w:rPr>
              <w:t>£58.00</w:t>
            </w:r>
          </w:p>
        </w:tc>
        <w:tc>
          <w:tcPr>
            <w:tcW w:w="567" w:type="dxa"/>
          </w:tcPr>
          <w:p w14:paraId="0E1A9973" w14:textId="77777777" w:rsidR="00B52867" w:rsidRPr="00445779" w:rsidRDefault="00B52867" w:rsidP="00B52867">
            <w:pPr>
              <w:rPr>
                <w:sz w:val="24"/>
                <w:szCs w:val="24"/>
              </w:rPr>
            </w:pPr>
          </w:p>
        </w:tc>
      </w:tr>
    </w:tbl>
    <w:tbl>
      <w:tblPr>
        <w:tblStyle w:val="TableGrid"/>
        <w:tblpPr w:leftFromText="180" w:rightFromText="180" w:vertAnchor="text" w:horzAnchor="margin" w:tblpXSpec="right" w:tblpY="-1444"/>
        <w:tblW w:w="0" w:type="auto"/>
        <w:tblLook w:val="04A0" w:firstRow="1" w:lastRow="0" w:firstColumn="1" w:lastColumn="0" w:noHBand="0" w:noVBand="1"/>
      </w:tblPr>
      <w:tblGrid>
        <w:gridCol w:w="3402"/>
        <w:gridCol w:w="988"/>
        <w:gridCol w:w="551"/>
      </w:tblGrid>
      <w:tr w:rsidR="00F428C6" w:rsidRPr="00445779" w14:paraId="40771EC2" w14:textId="77777777" w:rsidTr="00F428C6">
        <w:tc>
          <w:tcPr>
            <w:tcW w:w="3402" w:type="dxa"/>
          </w:tcPr>
          <w:p w14:paraId="0926CF7B" w14:textId="41671E4F" w:rsidR="00F428C6" w:rsidRPr="00445779" w:rsidRDefault="00F428C6" w:rsidP="00F428C6">
            <w:pPr>
              <w:rPr>
                <w:sz w:val="24"/>
                <w:szCs w:val="24"/>
              </w:rPr>
            </w:pPr>
            <w:r w:rsidRPr="00445779">
              <w:rPr>
                <w:sz w:val="24"/>
                <w:szCs w:val="24"/>
              </w:rPr>
              <w:t>Social Single</w:t>
            </w:r>
          </w:p>
        </w:tc>
        <w:tc>
          <w:tcPr>
            <w:tcW w:w="988" w:type="dxa"/>
          </w:tcPr>
          <w:p w14:paraId="30F25ADB" w14:textId="683E30AB" w:rsidR="00F428C6" w:rsidRPr="00445779" w:rsidRDefault="00F428C6" w:rsidP="00F428C6">
            <w:pPr>
              <w:rPr>
                <w:sz w:val="24"/>
                <w:szCs w:val="24"/>
              </w:rPr>
            </w:pPr>
            <w:r w:rsidRPr="00445779">
              <w:rPr>
                <w:sz w:val="24"/>
                <w:szCs w:val="24"/>
              </w:rPr>
              <w:t>£29.00</w:t>
            </w:r>
          </w:p>
        </w:tc>
        <w:tc>
          <w:tcPr>
            <w:tcW w:w="551" w:type="dxa"/>
          </w:tcPr>
          <w:p w14:paraId="5C944DBC" w14:textId="77777777" w:rsidR="00F428C6" w:rsidRPr="00445779" w:rsidRDefault="00F428C6" w:rsidP="00F428C6">
            <w:pPr>
              <w:rPr>
                <w:sz w:val="24"/>
                <w:szCs w:val="24"/>
              </w:rPr>
            </w:pPr>
          </w:p>
        </w:tc>
      </w:tr>
      <w:tr w:rsidR="00F428C6" w:rsidRPr="00445779" w14:paraId="4D24B4FD" w14:textId="77777777" w:rsidTr="00F428C6">
        <w:tc>
          <w:tcPr>
            <w:tcW w:w="3402" w:type="dxa"/>
          </w:tcPr>
          <w:p w14:paraId="34E3BCD0" w14:textId="7195268B" w:rsidR="00F428C6" w:rsidRPr="00445779" w:rsidRDefault="00F428C6" w:rsidP="00F428C6">
            <w:pPr>
              <w:rPr>
                <w:sz w:val="24"/>
                <w:szCs w:val="24"/>
              </w:rPr>
            </w:pPr>
            <w:r w:rsidRPr="00445779">
              <w:rPr>
                <w:sz w:val="24"/>
                <w:szCs w:val="24"/>
              </w:rPr>
              <w:t>Social Couple</w:t>
            </w:r>
          </w:p>
        </w:tc>
        <w:tc>
          <w:tcPr>
            <w:tcW w:w="988" w:type="dxa"/>
          </w:tcPr>
          <w:p w14:paraId="1FCF4437" w14:textId="63ECF901" w:rsidR="00F428C6" w:rsidRPr="00445779" w:rsidRDefault="00F428C6" w:rsidP="00F428C6">
            <w:pPr>
              <w:rPr>
                <w:sz w:val="24"/>
                <w:szCs w:val="24"/>
              </w:rPr>
            </w:pPr>
            <w:r w:rsidRPr="00445779">
              <w:rPr>
                <w:sz w:val="24"/>
                <w:szCs w:val="24"/>
              </w:rPr>
              <w:t>£50.00</w:t>
            </w:r>
          </w:p>
        </w:tc>
        <w:tc>
          <w:tcPr>
            <w:tcW w:w="551" w:type="dxa"/>
          </w:tcPr>
          <w:p w14:paraId="6D78C4D9" w14:textId="77777777" w:rsidR="00F428C6" w:rsidRPr="00445779" w:rsidRDefault="00F428C6" w:rsidP="00F428C6">
            <w:pPr>
              <w:rPr>
                <w:sz w:val="24"/>
                <w:szCs w:val="24"/>
              </w:rPr>
            </w:pPr>
          </w:p>
        </w:tc>
      </w:tr>
      <w:tr w:rsidR="00F428C6" w:rsidRPr="00445779" w14:paraId="7CC0E065" w14:textId="77777777" w:rsidTr="00F428C6">
        <w:tc>
          <w:tcPr>
            <w:tcW w:w="3402" w:type="dxa"/>
          </w:tcPr>
          <w:p w14:paraId="14402701" w14:textId="24F88B1B" w:rsidR="00F428C6" w:rsidRPr="00445779" w:rsidRDefault="00F428C6" w:rsidP="00F428C6">
            <w:pPr>
              <w:rPr>
                <w:sz w:val="24"/>
                <w:szCs w:val="24"/>
              </w:rPr>
            </w:pPr>
            <w:r w:rsidRPr="00445779">
              <w:rPr>
                <w:sz w:val="24"/>
                <w:szCs w:val="24"/>
              </w:rPr>
              <w:t>Social Senior Single (age 65+)</w:t>
            </w:r>
          </w:p>
        </w:tc>
        <w:tc>
          <w:tcPr>
            <w:tcW w:w="988" w:type="dxa"/>
          </w:tcPr>
          <w:p w14:paraId="7C2503B6" w14:textId="5D55DB52" w:rsidR="00F428C6" w:rsidRPr="00445779" w:rsidRDefault="00F428C6" w:rsidP="00F428C6">
            <w:pPr>
              <w:rPr>
                <w:sz w:val="24"/>
                <w:szCs w:val="24"/>
              </w:rPr>
            </w:pPr>
            <w:r w:rsidRPr="00445779">
              <w:rPr>
                <w:sz w:val="24"/>
                <w:szCs w:val="24"/>
              </w:rPr>
              <w:t>£24.00</w:t>
            </w:r>
          </w:p>
        </w:tc>
        <w:tc>
          <w:tcPr>
            <w:tcW w:w="551" w:type="dxa"/>
          </w:tcPr>
          <w:p w14:paraId="330C5FB8" w14:textId="77777777" w:rsidR="00F428C6" w:rsidRPr="00445779" w:rsidRDefault="00F428C6" w:rsidP="00F428C6">
            <w:pPr>
              <w:rPr>
                <w:sz w:val="24"/>
                <w:szCs w:val="24"/>
              </w:rPr>
            </w:pPr>
          </w:p>
        </w:tc>
      </w:tr>
      <w:tr w:rsidR="00F428C6" w:rsidRPr="00445779" w14:paraId="64089A13" w14:textId="77777777" w:rsidTr="00F428C6">
        <w:tc>
          <w:tcPr>
            <w:tcW w:w="3402" w:type="dxa"/>
          </w:tcPr>
          <w:p w14:paraId="0E6D78A2" w14:textId="0ADD311D" w:rsidR="00F428C6" w:rsidRPr="00445779" w:rsidRDefault="00F428C6" w:rsidP="00F428C6">
            <w:pPr>
              <w:rPr>
                <w:sz w:val="24"/>
                <w:szCs w:val="24"/>
              </w:rPr>
            </w:pPr>
            <w:r w:rsidRPr="00445779">
              <w:rPr>
                <w:sz w:val="24"/>
                <w:szCs w:val="24"/>
              </w:rPr>
              <w:t>Social Senior Couple (age 65+)</w:t>
            </w:r>
          </w:p>
        </w:tc>
        <w:tc>
          <w:tcPr>
            <w:tcW w:w="988" w:type="dxa"/>
          </w:tcPr>
          <w:p w14:paraId="18B98EBC" w14:textId="7C48C432" w:rsidR="00F428C6" w:rsidRPr="00445779" w:rsidRDefault="00F428C6" w:rsidP="00F428C6">
            <w:pPr>
              <w:rPr>
                <w:sz w:val="24"/>
                <w:szCs w:val="24"/>
              </w:rPr>
            </w:pPr>
            <w:r w:rsidRPr="00445779">
              <w:rPr>
                <w:sz w:val="24"/>
                <w:szCs w:val="24"/>
              </w:rPr>
              <w:t>£39.00</w:t>
            </w:r>
          </w:p>
        </w:tc>
        <w:tc>
          <w:tcPr>
            <w:tcW w:w="551" w:type="dxa"/>
          </w:tcPr>
          <w:p w14:paraId="21A57866" w14:textId="77777777" w:rsidR="00F428C6" w:rsidRPr="00445779" w:rsidRDefault="00F428C6" w:rsidP="00F428C6">
            <w:pPr>
              <w:rPr>
                <w:sz w:val="24"/>
                <w:szCs w:val="24"/>
              </w:rPr>
            </w:pPr>
          </w:p>
        </w:tc>
      </w:tr>
      <w:tr w:rsidR="00F428C6" w:rsidRPr="00445779" w14:paraId="3E968B09" w14:textId="77777777" w:rsidTr="00F428C6">
        <w:tc>
          <w:tcPr>
            <w:tcW w:w="3402" w:type="dxa"/>
          </w:tcPr>
          <w:p w14:paraId="390BAD82" w14:textId="35D1BD81" w:rsidR="00F428C6" w:rsidRPr="00445779" w:rsidRDefault="00F428C6" w:rsidP="00F428C6">
            <w:pPr>
              <w:rPr>
                <w:sz w:val="24"/>
                <w:szCs w:val="24"/>
              </w:rPr>
            </w:pPr>
            <w:r w:rsidRPr="00445779">
              <w:rPr>
                <w:sz w:val="24"/>
                <w:szCs w:val="24"/>
              </w:rPr>
              <w:t>Junior Fishing</w:t>
            </w:r>
          </w:p>
        </w:tc>
        <w:tc>
          <w:tcPr>
            <w:tcW w:w="988" w:type="dxa"/>
          </w:tcPr>
          <w:p w14:paraId="100C2F91" w14:textId="71C9A140" w:rsidR="00F428C6" w:rsidRPr="00445779" w:rsidRDefault="00F428C6" w:rsidP="00F428C6">
            <w:pPr>
              <w:rPr>
                <w:sz w:val="24"/>
                <w:szCs w:val="24"/>
              </w:rPr>
            </w:pPr>
            <w:r w:rsidRPr="00445779">
              <w:rPr>
                <w:sz w:val="24"/>
                <w:szCs w:val="24"/>
              </w:rPr>
              <w:t>£24.00</w:t>
            </w:r>
          </w:p>
        </w:tc>
        <w:tc>
          <w:tcPr>
            <w:tcW w:w="551" w:type="dxa"/>
          </w:tcPr>
          <w:p w14:paraId="3E899143" w14:textId="77777777" w:rsidR="00F428C6" w:rsidRPr="00445779" w:rsidRDefault="00F428C6" w:rsidP="00F428C6">
            <w:pPr>
              <w:rPr>
                <w:sz w:val="24"/>
                <w:szCs w:val="24"/>
              </w:rPr>
            </w:pPr>
          </w:p>
        </w:tc>
      </w:tr>
    </w:tbl>
    <w:p w14:paraId="2C07F414" w14:textId="14259E75" w:rsidR="00B52867" w:rsidRPr="00F428C6" w:rsidRDefault="00F428C6" w:rsidP="00B52867">
      <w:r w:rsidRPr="00F428C6">
        <w:rPr>
          <w:noProof/>
          <w:color w:val="8EAADB" w:themeColor="accent1" w:themeTint="99"/>
        </w:rPr>
        <mc:AlternateContent>
          <mc:Choice Requires="wps">
            <w:drawing>
              <wp:anchor distT="0" distB="0" distL="114300" distR="114300" simplePos="0" relativeHeight="251659264" behindDoc="0" locked="0" layoutInCell="1" allowOverlap="1" wp14:anchorId="023CA1E9" wp14:editId="26B353FB">
                <wp:simplePos x="0" y="0"/>
                <wp:positionH relativeFrom="column">
                  <wp:posOffset>1378585</wp:posOffset>
                </wp:positionH>
                <wp:positionV relativeFrom="paragraph">
                  <wp:posOffset>250190</wp:posOffset>
                </wp:positionV>
                <wp:extent cx="254000" cy="21336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254000" cy="213360"/>
                        </a:xfrm>
                        <a:prstGeom prst="rect">
                          <a:avLst/>
                        </a:prstGeom>
                        <a:solidFill>
                          <a:schemeClr val="accent1">
                            <a:lumMod val="40000"/>
                            <a:lumOff val="60000"/>
                          </a:schemeClr>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39D14" id="Rectangle 1" o:spid="_x0000_s1026" style="position:absolute;margin-left:108.55pt;margin-top:19.7pt;width:20pt;height:1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ocigIAAIcFAAAOAAAAZHJzL2Uyb0RvYy54bWysVFtP2zAUfp+0/2D5faQtpdsqUlQVMU1i&#10;gICJZ9ex22i2j3fsNu1+PcdOGiqGpmnaS3Lu18/n/GJnDdsqDDW4kg9PBpwpJ6Gq3ark3x+vPnzi&#10;LEThKmHAqZLvVeAXs/fvzhs/VSNYg6kUMgriwrTxJV/H6KdFEeRaWRFOwCtHSg1oRSQWV0WFoqHo&#10;1hSjwWBSNICVR5AqBJJetko+y/G1VjLeah1UZKbkVFvMX8zfZfoWs3MxXaHw61p2ZYh/qMKK2lHS&#10;PtSliIJtsP4tlK0lQgAdTyTYArSupco9UDfDwatuHtbCq9wLDSf4fkzh/4WVN9s7ZHVFu+PMCUsr&#10;uqehCbcyig3TeBofpmT14O+w4wKRqdedRpv+1AXb5ZHu+5GqXWSShKOz8WBAg5ekGg1PTyd55MWL&#10;s8cQvyiwLBElR0qeBym21yFSQjI9mKRcAUxdXdXGZCahRC0Msq2g/QoplYvD7G429htUrTxV0G2a&#10;xISHVjw5iClFxluKlBMeJSlS+23DmYp7o1Jq4+6VprlRi23CPsJxLZM0QAqfrZObpsp7x1Gu9I+O&#10;nX1yVRnNvfNfZO09cmZwsXe2tQN8K3v1I++cStatPZV/1Hcil1DtCTII7VsKXl7VtLprEeKdQHo8&#10;tG06CPGWPtpAU3LoKM7WgL/ekid7wjRpOWvoMZY8/NwIVJyZr47Q/nk4HqfXm5nx2ccRMXisWR5r&#10;3MYugPBAiKbqMpnsozmQGsE+0d2Yp6ykEk5S7pLLiAdmEdsjQZdHqvk8m9GL9SJeuwcvD1tP0Hzc&#10;PQn0HX4jAf8GDg9XTF/BuLVN+3Aw30TQdcb4y1y7edNrz8DpLlM6J8d8tnq5n7NnAAAA//8DAFBL&#10;AwQUAAYACAAAACEAVvRADN8AAAAJAQAADwAAAGRycy9kb3ducmV2LnhtbEyPwU7DMAyG70i8Q2Qk&#10;bixtBxuUuhMgwQEhEAMkuGWNaSsap6rTrXt7shMcbX/6/f3FanKd2tIgrWeEdJaAIq68bblGeH+7&#10;P7sEJcGwNZ1nQtiTwKo8PipMbv2OX2m7DrWKISy5QWhC6HOtpWrIGZn5njjevv3gTIjjUGs7mF0M&#10;d53OkmShnWk5fmhMT3cNVT/r0SE8WS2frvl6uX18mPYfNT2LLEbE05Pp5hpUoCn8wXDQj+pQRqeN&#10;H9mK6hCydJlGFGF+dQ4qAtnFYbFBWM4T0GWh/zcofwEAAP//AwBQSwECLQAUAAYACAAAACEAtoM4&#10;kv4AAADhAQAAEwAAAAAAAAAAAAAAAAAAAAAAW0NvbnRlbnRfVHlwZXNdLnhtbFBLAQItABQABgAI&#10;AAAAIQA4/SH/1gAAAJQBAAALAAAAAAAAAAAAAAAAAC8BAABfcmVscy8ucmVsc1BLAQItABQABgAI&#10;AAAAIQD5Y9ocigIAAIcFAAAOAAAAAAAAAAAAAAAAAC4CAABkcnMvZTJvRG9jLnhtbFBLAQItABQA&#10;BgAIAAAAIQBW9EAM3wAAAAkBAAAPAAAAAAAAAAAAAAAAAOQEAABkcnMvZG93bnJldi54bWxQSwUG&#10;AAAAAAQABADzAAAA8AUAAAAA&#10;" fillcolor="#b4c6e7 [1300]" strokecolor="#70ad47 [3209]" strokeweight=".5pt"/>
            </w:pict>
          </mc:Fallback>
        </mc:AlternateContent>
      </w:r>
    </w:p>
    <w:p w14:paraId="1FCE19A5" w14:textId="199A4A24" w:rsidR="00F428C6" w:rsidRDefault="00445779" w:rsidP="00B52867">
      <w:r>
        <w:rPr>
          <w:noProof/>
        </w:rPr>
        <mc:AlternateContent>
          <mc:Choice Requires="wps">
            <w:drawing>
              <wp:anchor distT="45720" distB="45720" distL="114300" distR="114300" simplePos="0" relativeHeight="251663360" behindDoc="0" locked="0" layoutInCell="1" allowOverlap="1" wp14:anchorId="3457C490" wp14:editId="59E8645E">
                <wp:simplePos x="0" y="0"/>
                <wp:positionH relativeFrom="page">
                  <wp:align>right</wp:align>
                </wp:positionH>
                <wp:positionV relativeFrom="paragraph">
                  <wp:posOffset>137795</wp:posOffset>
                </wp:positionV>
                <wp:extent cx="5344160" cy="38608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86080"/>
                        </a:xfrm>
                        <a:prstGeom prst="rect">
                          <a:avLst/>
                        </a:prstGeom>
                        <a:solidFill>
                          <a:srgbClr val="FFFFFF"/>
                        </a:solidFill>
                        <a:ln w="9525">
                          <a:noFill/>
                          <a:miter lim="800000"/>
                          <a:headEnd/>
                          <a:tailEnd/>
                        </a:ln>
                      </wps:spPr>
                      <wps:txbx>
                        <w:txbxContent>
                          <w:p w14:paraId="7A80EAC8" w14:textId="262A86AD" w:rsidR="00445779" w:rsidRPr="00445779" w:rsidRDefault="00445779">
                            <w:pPr>
                              <w:rPr>
                                <w:b/>
                                <w:bCs/>
                                <w:color w:val="FF0000"/>
                                <w:sz w:val="28"/>
                                <w:szCs w:val="28"/>
                              </w:rPr>
                            </w:pPr>
                            <w:r w:rsidRPr="00445779">
                              <w:rPr>
                                <w:b/>
                                <w:bCs/>
                                <w:color w:val="FF0000"/>
                                <w:sz w:val="24"/>
                                <w:szCs w:val="24"/>
                              </w:rPr>
                              <w:t>Please note: FULL membership is required to play Bowls/Tennis or to 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7C490" id="_x0000_t202" coordsize="21600,21600" o:spt="202" path="m,l,21600r21600,l21600,xe">
                <v:stroke joinstyle="miter"/>
                <v:path gradientshapeok="t" o:connecttype="rect"/>
              </v:shapetype>
              <v:shape id="Text Box 2" o:spid="_x0000_s1026" type="#_x0000_t202" style="position:absolute;margin-left:369.6pt;margin-top:10.85pt;width:420.8pt;height:30.4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b9IQ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kyvKTFM&#10;Y5OexBDIRxhIEfnprS8x7NFiYBjwGvucavX2AfgvTwxsOmZ24s456DvBGsxvGl9mF09HHB9B6v4r&#10;NPgN2wdIQEPrdCQP6SCIjn06nnsTU+F4Ob+azaYLdHH0XS0X+TI1L2Ply2vrfPgsQJN4qKjD3id0&#10;dnjwIWbDypeQ+JkHJZutVCoZbldvlCMHhjrZppUKeBOmDOkrejMv5gnZQHyfJKRlQB0rqSu6zOMa&#10;lRXZ+GSaFBKYVOMZM1HmRE9kZOQmDPWAgZGzGpojEuVg1CvOFx46cH8o6VGrFfW/98wJStQXg2Tf&#10;TGezKO5kzObXBRru0lNfepjhCFXRQMl43IQ0EJEHA3fYlFYmvl4zOeWKGkw0nuYlivzSTlGvU71+&#10;BgAA//8DAFBLAwQUAAYACAAAACEAnUj+dNsAAAAGAQAADwAAAGRycy9kb3ducmV2LnhtbEyPQU+D&#10;QBCF7yb+h82YeDF2gbRQkaVRE43X1v6AAaZAZGcJuy303zue9DYv7+W9b4rdYgd1ocn3jg3EqwgU&#10;ce2anlsDx6/3xy0oH5AbHByTgSt52JW3NwXmjZt5T5dDaJWUsM/RQBfCmGvt644s+pUbicU7ucli&#10;EDm1uplwlnI76CSKUm2xZ1nocKS3jurvw9kaOH3OD5unufoIx2y/Tl+xzyp3Neb+bnl5BhVoCX9h&#10;+MUXdCiFqXJnbrwaDMgjwUASZ6DE3a7jFFQlR7IBXRb6P375AwAA//8DAFBLAQItABQABgAIAAAA&#10;IQC2gziS/gAAAOEBAAATAAAAAAAAAAAAAAAAAAAAAABbQ29udGVudF9UeXBlc10ueG1sUEsBAi0A&#10;FAAGAAgAAAAhADj9If/WAAAAlAEAAAsAAAAAAAAAAAAAAAAALwEAAF9yZWxzLy5yZWxzUEsBAi0A&#10;FAAGAAgAAAAhAAKHpv0hAgAAHQQAAA4AAAAAAAAAAAAAAAAALgIAAGRycy9lMm9Eb2MueG1sUEsB&#10;Ai0AFAAGAAgAAAAhAJ1I/nTbAAAABgEAAA8AAAAAAAAAAAAAAAAAewQAAGRycy9kb3ducmV2Lnht&#10;bFBLBQYAAAAABAAEAPMAAACDBQAAAAA=&#10;" stroked="f">
                <v:textbox>
                  <w:txbxContent>
                    <w:p w14:paraId="7A80EAC8" w14:textId="262A86AD" w:rsidR="00445779" w:rsidRPr="00445779" w:rsidRDefault="00445779">
                      <w:pPr>
                        <w:rPr>
                          <w:b/>
                          <w:bCs/>
                          <w:color w:val="FF0000"/>
                          <w:sz w:val="28"/>
                          <w:szCs w:val="28"/>
                        </w:rPr>
                      </w:pPr>
                      <w:r w:rsidRPr="00445779">
                        <w:rPr>
                          <w:b/>
                          <w:bCs/>
                          <w:color w:val="FF0000"/>
                          <w:sz w:val="24"/>
                          <w:szCs w:val="24"/>
                        </w:rPr>
                        <w:t>Please note: FULL membership is required to play Bowls/Tennis or to Fish</w:t>
                      </w:r>
                    </w:p>
                  </w:txbxContent>
                </v:textbox>
                <w10:wrap type="square" anchorx="page"/>
              </v:shape>
            </w:pict>
          </mc:Fallback>
        </mc:AlternateContent>
      </w:r>
      <w:r w:rsidR="00B52867">
        <w:t xml:space="preserve">Do you intend to fish? </w:t>
      </w:r>
      <w:r w:rsidR="00F428C6">
        <w:t xml:space="preserve"> </w:t>
      </w:r>
    </w:p>
    <w:p w14:paraId="4F0A4A74" w14:textId="78ACD5FD" w:rsidR="00F428C6" w:rsidRDefault="00F428C6" w:rsidP="00B52867">
      <w:r>
        <w:rPr>
          <w:noProof/>
        </w:rPr>
        <mc:AlternateContent>
          <mc:Choice Requires="wps">
            <w:drawing>
              <wp:anchor distT="0" distB="0" distL="114300" distR="114300" simplePos="0" relativeHeight="251661312" behindDoc="0" locked="0" layoutInCell="1" allowOverlap="1" wp14:anchorId="588618C0" wp14:editId="4E6ADBB1">
                <wp:simplePos x="0" y="0"/>
                <wp:positionH relativeFrom="column">
                  <wp:posOffset>1391920</wp:posOffset>
                </wp:positionH>
                <wp:positionV relativeFrom="paragraph">
                  <wp:posOffset>10160</wp:posOffset>
                </wp:positionV>
                <wp:extent cx="254000" cy="2133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254000" cy="21336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4418A" id="Rectangle 2" o:spid="_x0000_s1026" style="position:absolute;margin-left:109.6pt;margin-top:.8pt;width:20pt;height:1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ge5AIAAJwGAAAOAAAAZHJzL2Uyb0RvYy54bWysVdtu2zAMfR+wfxD0vtq5p0GdImjQYUDX&#10;FmuHPjOybAvQbZJy6b5+lOxc1gUDNvTFkSiKPDwiT66ud0qSDXdeGF3Q3kVOCdfMlELXBf3+fPtp&#10;SokPoEuQRvOCvnJPr+cfP1xt7Yz3TWNkyR3BINrPtragTQh2lmWeNVyBvzCWazysjFMQcOvqrHSw&#10;xehKZv08H2db40rrDOPeo3XZHtJ5il9VnIWHqvI8EFlQxBbS16XvKn6z+RXMage2EayDAf+BQoHQ&#10;mPQQagkByNqJP0IpwZzxpgoXzKjMVJVgPNWA1fTyN9U8NWB5qgXJ8fZAk3+/sOx+8+iIKAvap0SD&#10;wif6hqSBriUn/UjP1voZej3ZR9ftPC5jrbvKqfiLVZBdovT1QCnfBcLQ2B8N8xyJZ3jU7w0G40R5&#10;drxsnQ+fuVEkLgrqMHkiEjZ3PmBCdN27dPyWt0JK4kx4EaFJFGHjteR7vJO8PLEGWcqT2bt6dSMd&#10;2QA2wSRfLIeTZJdr9dWUrbnXQ5hdO3gIR3s+OtiD0KH1Hk86I6LroiektT/NHm/+A4KTTL8jGJxB&#10;MNkb/4ogFfUeEC7PQJjG6LFDzkBAU71/DCk0wX4qaGqF2AyegeTYcvvbOH/pUSN5UpNtQceDUWwa&#10;QEWoJARcKosXvK4pAVmj1LDg2sc1Uhwun3vpDuCpW2yoJfimfUwfj1ohUCKgGkmhCjrF4g7lSR2h&#10;8aQnXVvGsWgHIa5WpnzFOcKmjFURb9mtwCR34MMjOFQUNKJKhgf8VNJghaZbUdIY9/OcPfrjoOMp&#10;JVtUKCz/xxocp0R+0djcl73hEMOGtBmOJn3cuNOT1emJXqsbg/3fS+jSMvoHuV9WzqgXFNNFzIpH&#10;oBnmbonuNjehVU6UY8YXi+SGMmYh3Okny/ZjGOl93r2As91QB1SDe7NXM5i9me3WNzKszWIdTCXS&#10;4B95xRaLG5TAdspauY4ae7pPXsc/lfkvAAAA//8DAFBLAwQUAAYACAAAACEACpusw90AAAAIAQAA&#10;DwAAAGRycy9kb3ducmV2LnhtbEyPy07DMBBF90j8gzVI7KhTo0QlxKl4CBCbij4kttPYJIF4HMVu&#10;E/h6pitYXp2rO2eK5eQ6cbRDaD1pmM8SEJYqb1qqNey2T1cLECEiGew8WQ3fNsCyPD8rMDd+pLU9&#10;bmIteIRCjhqaGPtcylA11mGY+d4Ssw8/OIwch1qaAUced51USZJJhy3xhQZ7+9DY6mtzcBpW75i9&#10;3U9rufh8fHHUP6f1z/iq9eXFdHcLItop/pXhpM/qULLT3h/IBNFpUPMbxVUGGQjmKj3lvYbrVIEs&#10;C/n/gfIXAAD//wMAUEsBAi0AFAAGAAgAAAAhALaDOJL+AAAA4QEAABMAAAAAAAAAAAAAAAAAAAAA&#10;AFtDb250ZW50X1R5cGVzXS54bWxQSwECLQAUAAYACAAAACEAOP0h/9YAAACUAQAACwAAAAAAAAAA&#10;AAAAAAAvAQAAX3JlbHMvLnJlbHNQSwECLQAUAAYACAAAACEAUo/YHuQCAACcBgAADgAAAAAAAAAA&#10;AAAAAAAuAgAAZHJzL2Uyb0RvYy54bWxQSwECLQAUAAYACAAAACEACpusw90AAAAIAQAADwAAAAAA&#10;AAAAAAAAAAA+BQAAZHJzL2Rvd25yZXYueG1sUEsFBgAAAAAEAAQA8wAAAEgGAAAAAA==&#10;" fillcolor="#b5d5a7" strokecolor="#70ad47" strokeweight=".5pt">
                <v:fill color2="#9cca86" rotate="t" colors="0 #b5d5a7;.5 #aace99;1 #9cca86" focus="100%" type="gradient">
                  <o:fill v:ext="view" type="gradientUnscaled"/>
                </v:fill>
              </v:rect>
            </w:pict>
          </mc:Fallback>
        </mc:AlternateContent>
      </w:r>
      <w:r w:rsidR="00B52867">
        <w:t xml:space="preserve">Do you intend to bowl? </w:t>
      </w:r>
    </w:p>
    <w:p w14:paraId="1719F34D" w14:textId="744895E0" w:rsidR="00445779" w:rsidRPr="00445779" w:rsidRDefault="00445779" w:rsidP="00B52867">
      <w:pPr>
        <w:rPr>
          <w:sz w:val="28"/>
          <w:szCs w:val="28"/>
        </w:rPr>
      </w:pPr>
      <w:r>
        <w:t>Full and Social option, please indicate who is applying as the Full Member, so the correct card can be issued.</w:t>
      </w:r>
    </w:p>
    <w:p w14:paraId="6BAB10A4" w14:textId="77777777" w:rsidR="000D7FA7" w:rsidRDefault="00445779" w:rsidP="00B52867">
      <w:r w:rsidRPr="00445779">
        <w:rPr>
          <w:color w:val="FF0000"/>
          <w:sz w:val="24"/>
          <w:szCs w:val="24"/>
        </w:rPr>
        <w:t xml:space="preserve">All the above prices include the Share and postage costs. If you are joining as a couple and you tick the </w:t>
      </w:r>
      <w:r>
        <w:rPr>
          <w:color w:val="FF0000"/>
          <w:sz w:val="24"/>
          <w:szCs w:val="24"/>
        </w:rPr>
        <w:t>FULL &amp; SOCIAL option</w:t>
      </w:r>
      <w:r w:rsidR="000D7FA7">
        <w:rPr>
          <w:color w:val="FF0000"/>
          <w:sz w:val="24"/>
          <w:szCs w:val="24"/>
        </w:rPr>
        <w:t>, please indicate who is applying as the FULL Member so the correct card can be issued.</w:t>
      </w:r>
      <w:r w:rsidR="000D7FA7" w:rsidRPr="000D7FA7">
        <w:t xml:space="preserve"> </w:t>
      </w:r>
    </w:p>
    <w:p w14:paraId="4246506D" w14:textId="77777777" w:rsidR="00F55CC7" w:rsidRDefault="00F55CC7" w:rsidP="000D7FA7">
      <w:pPr>
        <w:spacing w:line="360" w:lineRule="auto"/>
        <w:rPr>
          <w:sz w:val="32"/>
          <w:szCs w:val="32"/>
        </w:rPr>
      </w:pPr>
    </w:p>
    <w:p w14:paraId="4DA00529" w14:textId="368909B6" w:rsidR="000D7FA7" w:rsidRDefault="000D7FA7" w:rsidP="000D7FA7">
      <w:pPr>
        <w:spacing w:line="360" w:lineRule="auto"/>
        <w:rPr>
          <w:sz w:val="32"/>
          <w:szCs w:val="32"/>
        </w:rPr>
      </w:pPr>
      <w:r w:rsidRPr="00445779">
        <w:rPr>
          <w:sz w:val="32"/>
          <w:szCs w:val="32"/>
        </w:rPr>
        <w:t>Proposed by: Name: ………………………</w:t>
      </w:r>
      <w:r>
        <w:rPr>
          <w:sz w:val="32"/>
          <w:szCs w:val="32"/>
        </w:rPr>
        <w:t>…………………………………………………………</w:t>
      </w:r>
      <w:r w:rsidRPr="00445779">
        <w:rPr>
          <w:sz w:val="32"/>
          <w:szCs w:val="32"/>
        </w:rPr>
        <w:t xml:space="preserve">………  </w:t>
      </w:r>
    </w:p>
    <w:p w14:paraId="14C1C957" w14:textId="39240964" w:rsidR="000D7FA7" w:rsidRPr="00445779" w:rsidRDefault="000D7FA7" w:rsidP="000D7FA7">
      <w:pPr>
        <w:spacing w:line="360" w:lineRule="auto"/>
        <w:rPr>
          <w:sz w:val="32"/>
          <w:szCs w:val="32"/>
        </w:rPr>
      </w:pPr>
      <w:proofErr w:type="gramStart"/>
      <w:r w:rsidRPr="00445779">
        <w:rPr>
          <w:sz w:val="32"/>
          <w:szCs w:val="32"/>
        </w:rPr>
        <w:t>Sign</w:t>
      </w:r>
      <w:r>
        <w:rPr>
          <w:sz w:val="32"/>
          <w:szCs w:val="32"/>
        </w:rPr>
        <w:t>ed</w:t>
      </w:r>
      <w:r w:rsidRPr="00445779">
        <w:rPr>
          <w:sz w:val="32"/>
          <w:szCs w:val="32"/>
        </w:rPr>
        <w:t>:…</w:t>
      </w:r>
      <w:proofErr w:type="gramEnd"/>
      <w:r w:rsidRPr="00445779">
        <w:rPr>
          <w:sz w:val="32"/>
          <w:szCs w:val="32"/>
        </w:rPr>
        <w:t>……………….………………</w:t>
      </w:r>
      <w:r>
        <w:rPr>
          <w:sz w:val="32"/>
          <w:szCs w:val="32"/>
        </w:rPr>
        <w:t>…………………………………………….……………</w:t>
      </w:r>
      <w:r w:rsidRPr="00445779">
        <w:rPr>
          <w:sz w:val="32"/>
          <w:szCs w:val="32"/>
        </w:rPr>
        <w:t>……..……….</w:t>
      </w:r>
    </w:p>
    <w:p w14:paraId="6955DB08" w14:textId="77777777" w:rsidR="000D7FA7" w:rsidRDefault="000D7FA7" w:rsidP="000D7FA7">
      <w:pPr>
        <w:spacing w:line="360" w:lineRule="auto"/>
        <w:rPr>
          <w:sz w:val="32"/>
          <w:szCs w:val="32"/>
        </w:rPr>
      </w:pPr>
      <w:r w:rsidRPr="00445779">
        <w:rPr>
          <w:sz w:val="32"/>
          <w:szCs w:val="32"/>
        </w:rPr>
        <w:t>Seconded by Name: …………</w:t>
      </w:r>
      <w:proofErr w:type="gramStart"/>
      <w:r w:rsidRPr="00445779">
        <w:rPr>
          <w:sz w:val="32"/>
          <w:szCs w:val="32"/>
        </w:rPr>
        <w:t>…</w:t>
      </w:r>
      <w:r>
        <w:rPr>
          <w:sz w:val="32"/>
          <w:szCs w:val="32"/>
        </w:rPr>
        <w:t>..</w:t>
      </w:r>
      <w:proofErr w:type="gramEnd"/>
      <w:r w:rsidRPr="00445779">
        <w:rPr>
          <w:sz w:val="32"/>
          <w:szCs w:val="32"/>
        </w:rPr>
        <w:t>…</w:t>
      </w:r>
      <w:r>
        <w:rPr>
          <w:sz w:val="32"/>
          <w:szCs w:val="32"/>
        </w:rPr>
        <w:t>……………………………………………………………</w:t>
      </w:r>
      <w:r w:rsidRPr="00445779">
        <w:rPr>
          <w:sz w:val="32"/>
          <w:szCs w:val="32"/>
        </w:rPr>
        <w:t xml:space="preserve">………….  </w:t>
      </w:r>
    </w:p>
    <w:p w14:paraId="1DC0A63D" w14:textId="77777777" w:rsidR="000D7FA7" w:rsidRPr="00445779" w:rsidRDefault="000D7FA7" w:rsidP="000D7FA7">
      <w:pPr>
        <w:spacing w:line="360" w:lineRule="auto"/>
        <w:rPr>
          <w:sz w:val="32"/>
          <w:szCs w:val="32"/>
        </w:rPr>
      </w:pPr>
      <w:r w:rsidRPr="00445779">
        <w:rPr>
          <w:sz w:val="32"/>
          <w:szCs w:val="32"/>
        </w:rPr>
        <w:t>Sign</w:t>
      </w:r>
      <w:r>
        <w:rPr>
          <w:sz w:val="32"/>
          <w:szCs w:val="32"/>
        </w:rPr>
        <w:t>ed</w:t>
      </w:r>
      <w:r w:rsidRPr="00445779">
        <w:rPr>
          <w:sz w:val="32"/>
          <w:szCs w:val="32"/>
        </w:rPr>
        <w:t>: …</w:t>
      </w:r>
      <w:r>
        <w:rPr>
          <w:sz w:val="32"/>
          <w:szCs w:val="32"/>
        </w:rPr>
        <w:t>……………………………………………………</w:t>
      </w:r>
      <w:proofErr w:type="gramStart"/>
      <w:r>
        <w:rPr>
          <w:sz w:val="32"/>
          <w:szCs w:val="32"/>
        </w:rPr>
        <w:t>…..</w:t>
      </w:r>
      <w:proofErr w:type="gramEnd"/>
      <w:r w:rsidRPr="00445779">
        <w:rPr>
          <w:sz w:val="32"/>
          <w:szCs w:val="32"/>
        </w:rPr>
        <w:t>……</w:t>
      </w:r>
      <w:r>
        <w:rPr>
          <w:sz w:val="32"/>
          <w:szCs w:val="32"/>
        </w:rPr>
        <w:t>.</w:t>
      </w:r>
      <w:r w:rsidRPr="00445779">
        <w:rPr>
          <w:sz w:val="32"/>
          <w:szCs w:val="32"/>
        </w:rPr>
        <w:t>………………………………………</w:t>
      </w:r>
      <w:r>
        <w:rPr>
          <w:sz w:val="32"/>
          <w:szCs w:val="32"/>
        </w:rPr>
        <w:t>..</w:t>
      </w:r>
      <w:r w:rsidRPr="00445779">
        <w:rPr>
          <w:sz w:val="32"/>
          <w:szCs w:val="32"/>
        </w:rPr>
        <w:t>.</w:t>
      </w:r>
    </w:p>
    <w:p w14:paraId="4F13695E" w14:textId="77777777" w:rsidR="000D7FA7" w:rsidRDefault="000D7FA7" w:rsidP="00B52867"/>
    <w:p w14:paraId="220DC189" w14:textId="77777777" w:rsidR="000D7FA7" w:rsidRPr="000D7FA7" w:rsidRDefault="000D7FA7" w:rsidP="00B52867">
      <w:pPr>
        <w:rPr>
          <w:b/>
          <w:bCs/>
          <w:sz w:val="36"/>
          <w:szCs w:val="36"/>
          <w:u w:val="single"/>
        </w:rPr>
      </w:pPr>
      <w:r w:rsidRPr="000D7FA7">
        <w:rPr>
          <w:b/>
          <w:bCs/>
          <w:sz w:val="36"/>
          <w:szCs w:val="36"/>
          <w:u w:val="single"/>
        </w:rPr>
        <w:lastRenderedPageBreak/>
        <w:t xml:space="preserve">Explanation of the membership </w:t>
      </w:r>
    </w:p>
    <w:p w14:paraId="48932D4B" w14:textId="77777777" w:rsidR="000D7FA7" w:rsidRPr="000D7FA7" w:rsidRDefault="000D7FA7" w:rsidP="00B52867">
      <w:pPr>
        <w:rPr>
          <w:sz w:val="28"/>
          <w:szCs w:val="28"/>
        </w:rPr>
      </w:pPr>
    </w:p>
    <w:p w14:paraId="35F33C3A" w14:textId="03534201" w:rsidR="000D7FA7" w:rsidRDefault="000D7FA7" w:rsidP="000D7FA7">
      <w:pPr>
        <w:pStyle w:val="ListParagraph"/>
        <w:numPr>
          <w:ilvl w:val="0"/>
          <w:numId w:val="1"/>
        </w:numPr>
        <w:rPr>
          <w:sz w:val="28"/>
          <w:szCs w:val="28"/>
        </w:rPr>
      </w:pPr>
      <w:r w:rsidRPr="000D7FA7">
        <w:rPr>
          <w:sz w:val="28"/>
          <w:szCs w:val="28"/>
        </w:rPr>
        <w:t xml:space="preserve">Please note all memberships are renewable in January </w:t>
      </w:r>
    </w:p>
    <w:p w14:paraId="2C17C514" w14:textId="77777777" w:rsidR="000D7FA7" w:rsidRPr="000D7FA7" w:rsidRDefault="000D7FA7" w:rsidP="000D7FA7">
      <w:pPr>
        <w:pStyle w:val="ListParagraph"/>
        <w:rPr>
          <w:sz w:val="28"/>
          <w:szCs w:val="28"/>
        </w:rPr>
      </w:pPr>
    </w:p>
    <w:p w14:paraId="53C5A85B" w14:textId="73F89A96" w:rsidR="000D7FA7" w:rsidRDefault="000D7FA7" w:rsidP="000D7FA7">
      <w:pPr>
        <w:pStyle w:val="ListParagraph"/>
        <w:numPr>
          <w:ilvl w:val="0"/>
          <w:numId w:val="1"/>
        </w:numPr>
        <w:rPr>
          <w:sz w:val="28"/>
          <w:szCs w:val="28"/>
        </w:rPr>
      </w:pPr>
      <w:r w:rsidRPr="000D7FA7">
        <w:rPr>
          <w:b/>
          <w:bCs/>
          <w:color w:val="FF0000"/>
          <w:sz w:val="28"/>
          <w:szCs w:val="28"/>
        </w:rPr>
        <w:t>FULL</w:t>
      </w:r>
      <w:r w:rsidRPr="000D7FA7">
        <w:rPr>
          <w:sz w:val="28"/>
          <w:szCs w:val="28"/>
        </w:rPr>
        <w:t xml:space="preserve"> = the use of all the club facilities - tennis, fishing, bowling, snooker and all the social benefits</w:t>
      </w:r>
      <w:r>
        <w:rPr>
          <w:sz w:val="28"/>
          <w:szCs w:val="28"/>
        </w:rPr>
        <w:t>.</w:t>
      </w:r>
      <w:r w:rsidRPr="000D7FA7">
        <w:rPr>
          <w:sz w:val="28"/>
          <w:szCs w:val="28"/>
        </w:rPr>
        <w:t xml:space="preserve"> </w:t>
      </w:r>
    </w:p>
    <w:p w14:paraId="53EB4217" w14:textId="77777777" w:rsidR="000D7FA7" w:rsidRPr="000D7FA7" w:rsidRDefault="000D7FA7" w:rsidP="000D7FA7">
      <w:pPr>
        <w:pStyle w:val="ListParagraph"/>
        <w:rPr>
          <w:sz w:val="28"/>
          <w:szCs w:val="28"/>
        </w:rPr>
      </w:pPr>
    </w:p>
    <w:p w14:paraId="3FEA6AC4" w14:textId="30BAB9F4" w:rsidR="000D7FA7" w:rsidRDefault="000D7FA7" w:rsidP="000D7FA7">
      <w:pPr>
        <w:pStyle w:val="ListParagraph"/>
        <w:numPr>
          <w:ilvl w:val="0"/>
          <w:numId w:val="1"/>
        </w:numPr>
        <w:rPr>
          <w:sz w:val="28"/>
          <w:szCs w:val="28"/>
        </w:rPr>
      </w:pPr>
      <w:r w:rsidRPr="000D7FA7">
        <w:rPr>
          <w:b/>
          <w:bCs/>
          <w:color w:val="FF0000"/>
          <w:sz w:val="28"/>
          <w:szCs w:val="28"/>
        </w:rPr>
        <w:t>SOCIAL</w:t>
      </w:r>
      <w:r w:rsidRPr="000D7FA7">
        <w:rPr>
          <w:sz w:val="28"/>
          <w:szCs w:val="28"/>
        </w:rPr>
        <w:t xml:space="preserve"> = the use of all indoor facilities - darts, snooker, dominoes, pool and all the social events. </w:t>
      </w:r>
    </w:p>
    <w:p w14:paraId="067C8243" w14:textId="77777777" w:rsidR="000D7FA7" w:rsidRPr="000D7FA7" w:rsidRDefault="000D7FA7" w:rsidP="000D7FA7">
      <w:pPr>
        <w:pStyle w:val="ListParagraph"/>
        <w:rPr>
          <w:sz w:val="28"/>
          <w:szCs w:val="28"/>
        </w:rPr>
      </w:pPr>
    </w:p>
    <w:p w14:paraId="1460D8B4" w14:textId="422A8337" w:rsidR="000D7FA7" w:rsidRDefault="000D7FA7" w:rsidP="000D7FA7">
      <w:pPr>
        <w:pStyle w:val="ListParagraph"/>
        <w:numPr>
          <w:ilvl w:val="0"/>
          <w:numId w:val="1"/>
        </w:numPr>
        <w:rPr>
          <w:sz w:val="28"/>
          <w:szCs w:val="28"/>
        </w:rPr>
      </w:pPr>
      <w:r w:rsidRPr="000D7FA7">
        <w:rPr>
          <w:sz w:val="28"/>
          <w:szCs w:val="28"/>
        </w:rPr>
        <w:t>Senior application is 65 years old and over</w:t>
      </w:r>
      <w:r>
        <w:rPr>
          <w:sz w:val="28"/>
          <w:szCs w:val="28"/>
        </w:rPr>
        <w:t>.</w:t>
      </w:r>
    </w:p>
    <w:p w14:paraId="21540E71" w14:textId="77777777" w:rsidR="000D7FA7" w:rsidRPr="000D7FA7" w:rsidRDefault="000D7FA7" w:rsidP="000D7FA7">
      <w:pPr>
        <w:pStyle w:val="ListParagraph"/>
        <w:rPr>
          <w:sz w:val="28"/>
          <w:szCs w:val="28"/>
        </w:rPr>
      </w:pPr>
    </w:p>
    <w:p w14:paraId="05DA50B8" w14:textId="24D71702" w:rsidR="000D7FA7" w:rsidRDefault="000D7FA7" w:rsidP="000D7FA7">
      <w:pPr>
        <w:pStyle w:val="ListParagraph"/>
        <w:numPr>
          <w:ilvl w:val="0"/>
          <w:numId w:val="1"/>
        </w:numPr>
        <w:rPr>
          <w:sz w:val="28"/>
          <w:szCs w:val="28"/>
        </w:rPr>
      </w:pPr>
      <w:r w:rsidRPr="000D7FA7">
        <w:rPr>
          <w:sz w:val="28"/>
          <w:szCs w:val="28"/>
        </w:rPr>
        <w:t>Junior Fishing is for young adults aged from 14 years and over up to the age of 18, after which you would apply to become a full member</w:t>
      </w:r>
      <w:r>
        <w:rPr>
          <w:sz w:val="28"/>
          <w:szCs w:val="28"/>
        </w:rPr>
        <w:t>.</w:t>
      </w:r>
      <w:r w:rsidRPr="000D7FA7">
        <w:rPr>
          <w:sz w:val="28"/>
          <w:szCs w:val="28"/>
        </w:rPr>
        <w:t xml:space="preserve"> </w:t>
      </w:r>
    </w:p>
    <w:p w14:paraId="78121726" w14:textId="77777777" w:rsidR="000D7FA7" w:rsidRPr="000D7FA7" w:rsidRDefault="000D7FA7" w:rsidP="000D7FA7">
      <w:pPr>
        <w:pStyle w:val="ListParagraph"/>
        <w:rPr>
          <w:sz w:val="28"/>
          <w:szCs w:val="28"/>
        </w:rPr>
      </w:pPr>
    </w:p>
    <w:p w14:paraId="64FADE00" w14:textId="7DA3AA71" w:rsidR="000D7FA7" w:rsidRDefault="000D7FA7" w:rsidP="00B52867">
      <w:pPr>
        <w:pStyle w:val="ListParagraph"/>
        <w:numPr>
          <w:ilvl w:val="0"/>
          <w:numId w:val="1"/>
        </w:numPr>
        <w:rPr>
          <w:sz w:val="28"/>
          <w:szCs w:val="28"/>
        </w:rPr>
      </w:pPr>
      <w:r w:rsidRPr="000D7FA7">
        <w:rPr>
          <w:sz w:val="28"/>
          <w:szCs w:val="28"/>
        </w:rPr>
        <w:t>If you require further clarification</w:t>
      </w:r>
      <w:r>
        <w:rPr>
          <w:sz w:val="28"/>
          <w:szCs w:val="28"/>
        </w:rPr>
        <w:t>,</w:t>
      </w:r>
      <w:r w:rsidRPr="000D7FA7">
        <w:rPr>
          <w:sz w:val="28"/>
          <w:szCs w:val="28"/>
        </w:rPr>
        <w:t xml:space="preserve"> please speak with a member of the </w:t>
      </w:r>
      <w:r>
        <w:rPr>
          <w:sz w:val="28"/>
          <w:szCs w:val="28"/>
        </w:rPr>
        <w:t>M</w:t>
      </w:r>
      <w:r w:rsidRPr="000D7FA7">
        <w:rPr>
          <w:sz w:val="28"/>
          <w:szCs w:val="28"/>
        </w:rPr>
        <w:t xml:space="preserve">anagement </w:t>
      </w:r>
      <w:r>
        <w:rPr>
          <w:sz w:val="28"/>
          <w:szCs w:val="28"/>
        </w:rPr>
        <w:t>C</w:t>
      </w:r>
      <w:r w:rsidRPr="000D7FA7">
        <w:rPr>
          <w:sz w:val="28"/>
          <w:szCs w:val="28"/>
        </w:rPr>
        <w:t xml:space="preserve">ommittee. </w:t>
      </w:r>
    </w:p>
    <w:p w14:paraId="66FF236C" w14:textId="77777777" w:rsidR="000D7FA7" w:rsidRPr="000D7FA7" w:rsidRDefault="000D7FA7" w:rsidP="000D7FA7">
      <w:pPr>
        <w:pStyle w:val="ListParagraph"/>
        <w:rPr>
          <w:sz w:val="28"/>
          <w:szCs w:val="28"/>
        </w:rPr>
      </w:pPr>
    </w:p>
    <w:p w14:paraId="42AD9026" w14:textId="15A7A35C" w:rsidR="000D7FA7" w:rsidRDefault="000D7FA7" w:rsidP="00B52867">
      <w:pPr>
        <w:pStyle w:val="ListParagraph"/>
        <w:numPr>
          <w:ilvl w:val="0"/>
          <w:numId w:val="1"/>
        </w:numPr>
        <w:rPr>
          <w:sz w:val="28"/>
          <w:szCs w:val="28"/>
        </w:rPr>
      </w:pPr>
      <w:r w:rsidRPr="000D7FA7">
        <w:rPr>
          <w:sz w:val="28"/>
          <w:szCs w:val="28"/>
        </w:rPr>
        <w:t>Please either post completed application form together with payment to ELY BEET SPORTS AND SOCIAL CLUB Lynn Road Ely CB6 1DD Or hand in to the Beet Club during opening hours Evenings &amp; weekend lunchtimes.</w:t>
      </w:r>
    </w:p>
    <w:p w14:paraId="4471219D" w14:textId="77777777" w:rsidR="000D7FA7" w:rsidRPr="000D7FA7" w:rsidRDefault="000D7FA7" w:rsidP="000D7FA7">
      <w:pPr>
        <w:pStyle w:val="ListParagraph"/>
        <w:rPr>
          <w:sz w:val="28"/>
          <w:szCs w:val="28"/>
        </w:rPr>
      </w:pPr>
    </w:p>
    <w:p w14:paraId="20CEEBFF" w14:textId="293D0434" w:rsidR="000D7FA7" w:rsidRDefault="000D7FA7" w:rsidP="000D7FA7">
      <w:pPr>
        <w:pStyle w:val="ListParagraph"/>
        <w:numPr>
          <w:ilvl w:val="0"/>
          <w:numId w:val="1"/>
        </w:numPr>
        <w:rPr>
          <w:sz w:val="28"/>
          <w:szCs w:val="28"/>
        </w:rPr>
      </w:pPr>
      <w:r w:rsidRPr="000D7FA7">
        <w:rPr>
          <w:sz w:val="28"/>
          <w:szCs w:val="28"/>
        </w:rPr>
        <w:t>P</w:t>
      </w:r>
      <w:r>
        <w:rPr>
          <w:sz w:val="28"/>
          <w:szCs w:val="28"/>
        </w:rPr>
        <w:t>l</w:t>
      </w:r>
      <w:r w:rsidRPr="000D7FA7">
        <w:rPr>
          <w:sz w:val="28"/>
          <w:szCs w:val="28"/>
        </w:rPr>
        <w:t>ease make all cheques payable to Ely Beet Sports and Social Club</w:t>
      </w:r>
      <w:r>
        <w:rPr>
          <w:sz w:val="28"/>
          <w:szCs w:val="28"/>
        </w:rPr>
        <w:t>.</w:t>
      </w:r>
    </w:p>
    <w:p w14:paraId="6C12E197" w14:textId="77777777" w:rsidR="000D7FA7" w:rsidRDefault="000D7FA7" w:rsidP="000D7FA7">
      <w:pPr>
        <w:pStyle w:val="ListParagraph"/>
        <w:rPr>
          <w:sz w:val="28"/>
          <w:szCs w:val="28"/>
        </w:rPr>
      </w:pPr>
    </w:p>
    <w:p w14:paraId="37F8DAA8" w14:textId="4B875599" w:rsidR="00445779" w:rsidRPr="000D7FA7" w:rsidRDefault="000D7FA7" w:rsidP="000D7FA7">
      <w:pPr>
        <w:pStyle w:val="ListParagraph"/>
        <w:numPr>
          <w:ilvl w:val="0"/>
          <w:numId w:val="1"/>
        </w:numPr>
        <w:rPr>
          <w:sz w:val="28"/>
          <w:szCs w:val="28"/>
        </w:rPr>
      </w:pPr>
      <w:r w:rsidRPr="000D7FA7">
        <w:rPr>
          <w:sz w:val="28"/>
          <w:szCs w:val="28"/>
        </w:rPr>
        <w:t>By joining Ely Beet Sports and Social Club you give permission for the club to store your membership details. This is required for the membership secretary to confirm your membership and issue your renewal notice in the new year.</w:t>
      </w:r>
    </w:p>
    <w:p w14:paraId="4DB037F1" w14:textId="7FCE4E98" w:rsidR="00445779" w:rsidRDefault="00445779" w:rsidP="00B52867"/>
    <w:p w14:paraId="5AD752A8" w14:textId="39E215F3" w:rsidR="0085038E" w:rsidRPr="00B52867" w:rsidRDefault="0085038E" w:rsidP="00B52867"/>
    <w:sectPr w:rsidR="0085038E" w:rsidRPr="00B52867" w:rsidSect="00026C11">
      <w:pgSz w:w="11906" w:h="16838" w:code="9"/>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401"/>
    <w:multiLevelType w:val="hybridMultilevel"/>
    <w:tmpl w:val="71F4F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867"/>
    <w:rsid w:val="00026C11"/>
    <w:rsid w:val="000D7FA7"/>
    <w:rsid w:val="00445779"/>
    <w:rsid w:val="0085038E"/>
    <w:rsid w:val="00B52867"/>
    <w:rsid w:val="00B63261"/>
    <w:rsid w:val="00CD1B1B"/>
    <w:rsid w:val="00F428C6"/>
    <w:rsid w:val="00F55CC7"/>
    <w:rsid w:val="00FC7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E075"/>
  <w15:chartTrackingRefBased/>
  <w15:docId w15:val="{0F42F5E6-BF69-4D9D-BBF5-6843AF81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Beet Club</dc:creator>
  <cp:keywords/>
  <dc:description/>
  <cp:lastModifiedBy>Ely Beet Club</cp:lastModifiedBy>
  <cp:revision>2</cp:revision>
  <cp:lastPrinted>2021-09-21T11:55:00Z</cp:lastPrinted>
  <dcterms:created xsi:type="dcterms:W3CDTF">2021-10-11T08:32:00Z</dcterms:created>
  <dcterms:modified xsi:type="dcterms:W3CDTF">2021-10-11T08:32:00Z</dcterms:modified>
</cp:coreProperties>
</file>