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2AAA" w14:textId="77777777" w:rsidR="00B4590E" w:rsidRDefault="00B4590E">
      <w:pPr>
        <w:pStyle w:val="Title"/>
        <w:rPr>
          <w:rFonts w:ascii="Arial Narrow" w:hAnsi="Arial Narrow"/>
        </w:rPr>
      </w:pPr>
      <w:r>
        <w:rPr>
          <w:rFonts w:ascii="Arial Narrow" w:hAnsi="Arial Narrow"/>
        </w:rPr>
        <w:t>RUSKINGTON VILLAGE HALL</w:t>
      </w:r>
    </w:p>
    <w:p w14:paraId="2A06AFE6" w14:textId="77777777" w:rsidR="00B4590E" w:rsidRDefault="00B4590E">
      <w:pPr>
        <w:jc w:val="center"/>
        <w:rPr>
          <w:rFonts w:ascii="Arial Narrow" w:hAnsi="Arial Narrow"/>
          <w:b/>
          <w:bCs/>
        </w:rPr>
      </w:pPr>
      <w:r>
        <w:rPr>
          <w:rFonts w:ascii="Arial Narrow" w:hAnsi="Arial Narrow"/>
          <w:b/>
          <w:bCs/>
        </w:rPr>
        <w:t>STANDARD CONDITIONS OF HIRE OCCASIONAL HIRERS</w:t>
      </w:r>
    </w:p>
    <w:p w14:paraId="5D96D2DC" w14:textId="77777777" w:rsidR="00B4590E" w:rsidRDefault="00B4590E">
      <w:pPr>
        <w:jc w:val="center"/>
        <w:rPr>
          <w:rFonts w:ascii="Arial Narrow" w:hAnsi="Arial Narrow"/>
          <w:b/>
          <w:bCs/>
        </w:rPr>
      </w:pPr>
    </w:p>
    <w:p w14:paraId="7E24269F" w14:textId="77777777" w:rsidR="00B4590E" w:rsidRDefault="00B4590E">
      <w:pPr>
        <w:rPr>
          <w:rFonts w:ascii="Arial Narrow" w:hAnsi="Arial Narrow"/>
        </w:rPr>
      </w:pPr>
      <w:r>
        <w:rPr>
          <w:rFonts w:ascii="Arial Narrow" w:hAnsi="Arial Narrow"/>
        </w:rPr>
        <w:t>General</w:t>
      </w:r>
    </w:p>
    <w:p w14:paraId="4BEAA6C2" w14:textId="77777777" w:rsidR="00B4590E" w:rsidRDefault="00B4590E">
      <w:pPr>
        <w:rPr>
          <w:rFonts w:ascii="Arial Narrow" w:hAnsi="Arial Narrow"/>
        </w:rPr>
      </w:pPr>
    </w:p>
    <w:p w14:paraId="040C4A34" w14:textId="77777777" w:rsidR="00B4590E" w:rsidRDefault="00B4590E">
      <w:pPr>
        <w:rPr>
          <w:rFonts w:ascii="Arial Narrow" w:hAnsi="Arial Narrow"/>
        </w:rPr>
      </w:pPr>
      <w:r>
        <w:rPr>
          <w:rFonts w:ascii="Arial Narrow" w:hAnsi="Arial Narrow"/>
        </w:rPr>
        <w:t xml:space="preserve">If the </w:t>
      </w:r>
      <w:r w:rsidRPr="005C54DF">
        <w:rPr>
          <w:rFonts w:ascii="Arial Narrow" w:hAnsi="Arial Narrow"/>
          <w:b/>
        </w:rPr>
        <w:t>HIRER</w:t>
      </w:r>
      <w:r>
        <w:rPr>
          <w:rFonts w:ascii="Arial Narrow" w:hAnsi="Arial Narrow"/>
        </w:rPr>
        <w:t xml:space="preserve"> is in any doubt regarding the meaning of intention of the following conditions, The Hall Bookings Officer is to be consulted </w:t>
      </w:r>
      <w:r w:rsidRPr="005C54DF">
        <w:rPr>
          <w:rFonts w:ascii="Arial Narrow" w:hAnsi="Arial Narrow"/>
          <w:u w:val="single"/>
        </w:rPr>
        <w:t>in writing</w:t>
      </w:r>
      <w:r>
        <w:rPr>
          <w:rFonts w:ascii="Arial Narrow" w:hAnsi="Arial Narrow"/>
        </w:rPr>
        <w:t>.</w:t>
      </w:r>
    </w:p>
    <w:p w14:paraId="66876BAE" w14:textId="77777777" w:rsidR="00B4590E" w:rsidRDefault="00B4590E">
      <w:pPr>
        <w:rPr>
          <w:rFonts w:ascii="Arial Narrow" w:hAnsi="Arial Narrow"/>
        </w:rPr>
      </w:pPr>
    </w:p>
    <w:p w14:paraId="743AD44A" w14:textId="77777777" w:rsidR="00B4590E" w:rsidRDefault="00B4590E">
      <w:pPr>
        <w:rPr>
          <w:rFonts w:ascii="Arial Narrow" w:hAnsi="Arial Narrow"/>
        </w:rPr>
      </w:pPr>
      <w:r>
        <w:rPr>
          <w:rFonts w:ascii="Arial Narrow" w:hAnsi="Arial Narrow"/>
        </w:rPr>
        <w:t xml:space="preserve">For the purpose of these conditions, the term </w:t>
      </w:r>
      <w:r w:rsidRPr="003A7637">
        <w:rPr>
          <w:rFonts w:ascii="Arial Narrow" w:hAnsi="Arial Narrow"/>
          <w:b/>
        </w:rPr>
        <w:t>HIRER</w:t>
      </w:r>
      <w:r>
        <w:rPr>
          <w:rFonts w:ascii="Arial Narrow" w:hAnsi="Arial Narrow"/>
        </w:rPr>
        <w:t xml:space="preserve"> shall mean an individual hirer or, where the hirer is an organisation, the properly authorised representative of that organisation.  The term </w:t>
      </w:r>
      <w:r w:rsidRPr="005C54DF">
        <w:rPr>
          <w:rFonts w:ascii="Arial Narrow" w:hAnsi="Arial Narrow"/>
          <w:b/>
        </w:rPr>
        <w:t>PREMISES</w:t>
      </w:r>
      <w:r>
        <w:rPr>
          <w:rFonts w:ascii="Arial Narrow" w:hAnsi="Arial Narrow"/>
        </w:rPr>
        <w:t xml:space="preserve"> shall mean the building, the car park and the external fenced area surrounding the building.</w:t>
      </w:r>
    </w:p>
    <w:p w14:paraId="0FEF122C" w14:textId="77777777" w:rsidR="00B4590E" w:rsidRDefault="00B4590E">
      <w:pPr>
        <w:rPr>
          <w:rFonts w:ascii="Arial Narrow" w:hAnsi="Arial Narrow"/>
        </w:rPr>
      </w:pPr>
    </w:p>
    <w:p w14:paraId="6198DC0D" w14:textId="77777777" w:rsidR="00B4590E" w:rsidRDefault="00B4590E">
      <w:pPr>
        <w:numPr>
          <w:ilvl w:val="0"/>
          <w:numId w:val="1"/>
        </w:numPr>
        <w:tabs>
          <w:tab w:val="clear" w:pos="720"/>
          <w:tab w:val="num" w:pos="360"/>
        </w:tabs>
        <w:ind w:left="360"/>
        <w:rPr>
          <w:rFonts w:ascii="Arial Narrow" w:hAnsi="Arial Narrow"/>
        </w:rPr>
      </w:pPr>
      <w:r>
        <w:rPr>
          <w:rFonts w:ascii="Arial Narrow" w:hAnsi="Arial Narrow"/>
        </w:rPr>
        <w:t xml:space="preserve">The </w:t>
      </w:r>
      <w:r w:rsidRPr="005C54DF">
        <w:rPr>
          <w:rFonts w:ascii="Arial Narrow" w:hAnsi="Arial Narrow"/>
          <w:b/>
        </w:rPr>
        <w:t>HIRER</w:t>
      </w:r>
      <w:r>
        <w:rPr>
          <w:rFonts w:ascii="Arial Narrow" w:hAnsi="Arial Narrow"/>
        </w:rPr>
        <w:t xml:space="preserve"> shall, during the whole period of the hiring, be solely responsible for the proper supervision of the </w:t>
      </w:r>
      <w:r w:rsidRPr="005C54DF">
        <w:rPr>
          <w:rFonts w:ascii="Arial Narrow" w:hAnsi="Arial Narrow"/>
          <w:b/>
        </w:rPr>
        <w:t>PREMISES</w:t>
      </w:r>
      <w:r>
        <w:rPr>
          <w:rFonts w:ascii="Arial Narrow" w:hAnsi="Arial Narrow"/>
        </w:rPr>
        <w:t xml:space="preserve"> including the fabric and contents, their care, protection from damage, however slight or change of any sort.  The </w:t>
      </w:r>
      <w:r w:rsidRPr="005C54DF">
        <w:rPr>
          <w:rFonts w:ascii="Arial Narrow" w:hAnsi="Arial Narrow"/>
          <w:b/>
        </w:rPr>
        <w:t>HIRER</w:t>
      </w:r>
      <w:r>
        <w:rPr>
          <w:rFonts w:ascii="Arial Narrow" w:hAnsi="Arial Narrow"/>
        </w:rPr>
        <w:t xml:space="preserve"> is responsible for the proper behaviour of all persons using the </w:t>
      </w:r>
      <w:r w:rsidRPr="005C54DF">
        <w:rPr>
          <w:rFonts w:ascii="Arial Narrow" w:hAnsi="Arial Narrow"/>
          <w:b/>
        </w:rPr>
        <w:t>PREMISES</w:t>
      </w:r>
      <w:r>
        <w:rPr>
          <w:rFonts w:ascii="Arial Narrow" w:hAnsi="Arial Narrow"/>
        </w:rPr>
        <w:t>, whatever their capacity including the adequate supervision of young persons and the car parking arrangements so as to avoid obstruction of the highway or access to adjacent facilities.</w:t>
      </w:r>
    </w:p>
    <w:p w14:paraId="403ED629" w14:textId="77777777" w:rsidR="00B4590E" w:rsidRDefault="00B4590E">
      <w:pPr>
        <w:rPr>
          <w:rFonts w:ascii="Arial Narrow" w:hAnsi="Arial Narrow"/>
        </w:rPr>
      </w:pPr>
    </w:p>
    <w:p w14:paraId="45AAAAE7" w14:textId="77777777" w:rsidR="00B4590E" w:rsidRDefault="00B4590E">
      <w:pPr>
        <w:pStyle w:val="BodyTextIndent"/>
        <w:rPr>
          <w:rFonts w:ascii="Arial Narrow" w:hAnsi="Arial Narrow"/>
        </w:rPr>
      </w:pPr>
      <w:r>
        <w:rPr>
          <w:rFonts w:ascii="Arial Narrow" w:hAnsi="Arial Narrow"/>
        </w:rPr>
        <w:t>2.</w:t>
      </w:r>
      <w:r>
        <w:rPr>
          <w:rFonts w:ascii="Arial Narrow" w:hAnsi="Arial Narrow"/>
        </w:rPr>
        <w:tab/>
        <w:t xml:space="preserve">The </w:t>
      </w:r>
      <w:r w:rsidRPr="005C54DF">
        <w:rPr>
          <w:rFonts w:ascii="Arial Narrow" w:hAnsi="Arial Narrow"/>
          <w:b/>
        </w:rPr>
        <w:t>HIRER</w:t>
      </w:r>
      <w:r>
        <w:rPr>
          <w:rFonts w:ascii="Arial Narrow" w:hAnsi="Arial Narrow"/>
        </w:rPr>
        <w:t xml:space="preserve"> shall not use the </w:t>
      </w:r>
      <w:r w:rsidRPr="005C54DF">
        <w:rPr>
          <w:rFonts w:ascii="Arial Narrow" w:hAnsi="Arial Narrow"/>
          <w:b/>
        </w:rPr>
        <w:t>PREMISES</w:t>
      </w:r>
      <w:r>
        <w:rPr>
          <w:rFonts w:ascii="Arial Narrow" w:hAnsi="Arial Narrow"/>
        </w:rPr>
        <w:t xml:space="preserve"> for any purpose other than that stated in the </w:t>
      </w:r>
      <w:r w:rsidRPr="003B35F1">
        <w:rPr>
          <w:rFonts w:ascii="Arial Narrow" w:hAnsi="Arial Narrow"/>
          <w:b/>
        </w:rPr>
        <w:t>Hire Agreement</w:t>
      </w:r>
      <w:r>
        <w:rPr>
          <w:rFonts w:ascii="Arial Narrow" w:hAnsi="Arial Narrow"/>
        </w:rPr>
        <w:t xml:space="preserve"> and shall not sub-hire or use the </w:t>
      </w:r>
      <w:r w:rsidRPr="005C54DF">
        <w:rPr>
          <w:rFonts w:ascii="Arial Narrow" w:hAnsi="Arial Narrow"/>
          <w:b/>
        </w:rPr>
        <w:t>PREMISES</w:t>
      </w:r>
      <w:r>
        <w:rPr>
          <w:rFonts w:ascii="Arial Narrow" w:hAnsi="Arial Narrow"/>
        </w:rPr>
        <w:t xml:space="preserve"> or allow the premises to be used for any unlawful purpose or in any unlawful way.  The </w:t>
      </w:r>
      <w:r w:rsidRPr="005C54DF">
        <w:rPr>
          <w:rFonts w:ascii="Arial Narrow" w:hAnsi="Arial Narrow"/>
          <w:b/>
        </w:rPr>
        <w:t>HIRER</w:t>
      </w:r>
      <w:r>
        <w:rPr>
          <w:rFonts w:ascii="Arial Narrow" w:hAnsi="Arial Narrow"/>
        </w:rPr>
        <w:t xml:space="preserve"> shall not allow the admission onto the premises of anything that may endanger the same or render invalid any insurance policies in respect thereof nor allow the consumption of alcoholic liquor without the appropriate temporary licence</w:t>
      </w:r>
      <w:r w:rsidR="00A03405">
        <w:rPr>
          <w:rFonts w:ascii="Arial Narrow" w:hAnsi="Arial Narrow"/>
        </w:rPr>
        <w:t>/personal licence holder</w:t>
      </w:r>
      <w:r>
        <w:rPr>
          <w:rFonts w:ascii="Arial Narrow" w:hAnsi="Arial Narrow"/>
        </w:rPr>
        <w:t xml:space="preserve"> having first been obtained and in conjunct</w:t>
      </w:r>
      <w:r w:rsidR="00A03405">
        <w:rPr>
          <w:rFonts w:ascii="Arial Narrow" w:hAnsi="Arial Narrow"/>
        </w:rPr>
        <w:t>ion with the Licensing Act 2003</w:t>
      </w:r>
      <w:r>
        <w:rPr>
          <w:rFonts w:ascii="Arial Narrow" w:hAnsi="Arial Narrow"/>
        </w:rPr>
        <w:t xml:space="preserve">: Mandatory </w:t>
      </w:r>
      <w:r w:rsidR="005C54DF">
        <w:rPr>
          <w:rFonts w:ascii="Arial Narrow" w:hAnsi="Arial Narrow"/>
        </w:rPr>
        <w:t>Licence Conditions Order 2010.</w:t>
      </w:r>
    </w:p>
    <w:p w14:paraId="3F6B28C0" w14:textId="77777777" w:rsidR="00B4590E" w:rsidRDefault="00B4590E">
      <w:pPr>
        <w:rPr>
          <w:rFonts w:ascii="Arial Narrow" w:hAnsi="Arial Narrow"/>
        </w:rPr>
      </w:pPr>
    </w:p>
    <w:p w14:paraId="0D071682" w14:textId="77777777" w:rsidR="00B4590E" w:rsidRDefault="00B4590E">
      <w:pPr>
        <w:pStyle w:val="BodyTextIndent"/>
        <w:rPr>
          <w:rFonts w:ascii="Arial Narrow" w:hAnsi="Arial Narrow"/>
        </w:rPr>
      </w:pPr>
      <w:r>
        <w:rPr>
          <w:rFonts w:ascii="Arial Narrow" w:hAnsi="Arial Narrow"/>
        </w:rPr>
        <w:t>3.</w:t>
      </w:r>
      <w:r>
        <w:rPr>
          <w:rFonts w:ascii="Arial Narrow" w:hAnsi="Arial Narrow"/>
        </w:rPr>
        <w:tab/>
        <w:t xml:space="preserve">The </w:t>
      </w:r>
      <w:r w:rsidRPr="005C54DF">
        <w:rPr>
          <w:rFonts w:ascii="Arial Narrow" w:hAnsi="Arial Narrow"/>
          <w:b/>
        </w:rPr>
        <w:t>HIRER</w:t>
      </w:r>
      <w:r>
        <w:rPr>
          <w:rFonts w:ascii="Arial Narrow" w:hAnsi="Arial Narrow"/>
        </w:rPr>
        <w:t xml:space="preserve"> shall be responsible for obtaining such licences as may be required for the sale of alcoholic liquor and any other such licences as may be required in excess of that already held by the Management Committee.  The </w:t>
      </w:r>
      <w:r w:rsidRPr="005C54DF">
        <w:rPr>
          <w:rFonts w:ascii="Arial Narrow" w:hAnsi="Arial Narrow"/>
          <w:b/>
        </w:rPr>
        <w:t>HIRER</w:t>
      </w:r>
      <w:r>
        <w:rPr>
          <w:rFonts w:ascii="Arial Narrow" w:hAnsi="Arial Narrow"/>
        </w:rPr>
        <w:t xml:space="preserve"> shall be responsible establishing any such requirement and ensuring that the terms thereof are scrupulously observed throughout the period of hire.  The </w:t>
      </w:r>
      <w:r w:rsidRPr="005C54DF">
        <w:rPr>
          <w:rFonts w:ascii="Arial Narrow" w:hAnsi="Arial Narrow"/>
          <w:b/>
        </w:rPr>
        <w:t>HIRER</w:t>
      </w:r>
      <w:r>
        <w:rPr>
          <w:rFonts w:ascii="Arial Narrow" w:hAnsi="Arial Narrow"/>
        </w:rPr>
        <w:t xml:space="preserve"> shall be responsible for obtaining any copies of Public Liability Insurance/Indemnity insurance as may be required from a third party.</w:t>
      </w:r>
    </w:p>
    <w:p w14:paraId="63F73B03" w14:textId="77777777" w:rsidR="00B4590E" w:rsidRDefault="00B4590E">
      <w:pPr>
        <w:pStyle w:val="BodyTextIndent"/>
        <w:rPr>
          <w:rFonts w:ascii="Arial Narrow" w:hAnsi="Arial Narrow"/>
        </w:rPr>
      </w:pPr>
    </w:p>
    <w:p w14:paraId="1E9FCE5D" w14:textId="77777777" w:rsidR="00B4590E" w:rsidRDefault="00B4590E">
      <w:pPr>
        <w:pStyle w:val="BodyTextIndent"/>
        <w:rPr>
          <w:rFonts w:ascii="Arial Narrow" w:hAnsi="Arial Narrow"/>
        </w:rPr>
      </w:pPr>
      <w:r>
        <w:rPr>
          <w:rFonts w:ascii="Arial Narrow" w:hAnsi="Arial Narrow"/>
        </w:rPr>
        <w:t>4.</w:t>
      </w:r>
      <w:r>
        <w:rPr>
          <w:rFonts w:ascii="Arial Narrow" w:hAnsi="Arial Narrow"/>
        </w:rPr>
        <w:tab/>
        <w:t xml:space="preserve">The </w:t>
      </w:r>
      <w:r w:rsidRPr="005C54DF">
        <w:rPr>
          <w:rFonts w:ascii="Arial Narrow" w:hAnsi="Arial Narrow"/>
          <w:b/>
        </w:rPr>
        <w:t>HIRER</w:t>
      </w:r>
      <w:r>
        <w:rPr>
          <w:rFonts w:ascii="Arial Narrow" w:hAnsi="Arial Narrow"/>
        </w:rPr>
        <w:t xml:space="preserve"> shall ensure that nothing is done on the premises in contravention with the law relating to gaming, betting and lotteries.</w:t>
      </w:r>
    </w:p>
    <w:p w14:paraId="73BC8B51" w14:textId="77777777" w:rsidR="00B4590E" w:rsidRDefault="00B4590E">
      <w:pPr>
        <w:pStyle w:val="BodyTextIndent"/>
        <w:ind w:left="0" w:firstLine="0"/>
        <w:rPr>
          <w:rFonts w:ascii="Arial Narrow" w:hAnsi="Arial Narrow"/>
        </w:rPr>
      </w:pPr>
    </w:p>
    <w:p w14:paraId="233991D9" w14:textId="77777777" w:rsidR="00B4590E" w:rsidRPr="005C54DF" w:rsidRDefault="00B4590E">
      <w:pPr>
        <w:pStyle w:val="BodyTextIndent"/>
        <w:rPr>
          <w:rFonts w:ascii="Arial Narrow" w:hAnsi="Arial Narrow"/>
          <w:b/>
          <w:bCs/>
          <w:u w:val="single"/>
        </w:rPr>
      </w:pPr>
      <w:r>
        <w:rPr>
          <w:rFonts w:ascii="Arial Narrow" w:hAnsi="Arial Narrow"/>
        </w:rPr>
        <w:t>5.</w:t>
      </w:r>
      <w:r>
        <w:rPr>
          <w:rFonts w:ascii="Arial Narrow" w:hAnsi="Arial Narrow"/>
        </w:rPr>
        <w:tab/>
        <w:t xml:space="preserve">The </w:t>
      </w:r>
      <w:r w:rsidRPr="005C54DF">
        <w:rPr>
          <w:rFonts w:ascii="Arial Narrow" w:hAnsi="Arial Narrow"/>
          <w:b/>
        </w:rPr>
        <w:t>HIRER</w:t>
      </w:r>
      <w:r>
        <w:rPr>
          <w:rFonts w:ascii="Arial Narrow" w:hAnsi="Arial Narrow"/>
        </w:rPr>
        <w:t xml:space="preserve"> shall comply with all conditions and regulations made in respect of the premises by the F</w:t>
      </w:r>
      <w:r w:rsidR="00A03405">
        <w:rPr>
          <w:rFonts w:ascii="Arial Narrow" w:hAnsi="Arial Narrow"/>
        </w:rPr>
        <w:t>ire Authority, Local Authority, and Magistrates</w:t>
      </w:r>
      <w:r>
        <w:rPr>
          <w:rFonts w:ascii="Arial Narrow" w:hAnsi="Arial Narrow"/>
        </w:rPr>
        <w:t xml:space="preserve"> Court or otherwise, particularly in connection with any event that includes public dancing or music or other similar public entertainment or stage plays.  </w:t>
      </w:r>
      <w:r w:rsidRPr="005C54DF">
        <w:rPr>
          <w:rFonts w:ascii="Arial Narrow" w:hAnsi="Arial Narrow"/>
          <w:u w:val="single"/>
        </w:rPr>
        <w:t xml:space="preserve">In particular, the </w:t>
      </w:r>
      <w:r w:rsidRPr="005C54DF">
        <w:rPr>
          <w:rFonts w:ascii="Arial Narrow" w:hAnsi="Arial Narrow"/>
          <w:b/>
          <w:u w:val="single"/>
        </w:rPr>
        <w:t>HIRER</w:t>
      </w:r>
      <w:r w:rsidRPr="005C54DF">
        <w:rPr>
          <w:rFonts w:ascii="Arial Narrow" w:hAnsi="Arial Narrow"/>
          <w:u w:val="single"/>
        </w:rPr>
        <w:t xml:space="preserve"> shall ensure that the emergency fire exits are </w:t>
      </w:r>
      <w:r w:rsidRPr="003A7637">
        <w:rPr>
          <w:rFonts w:ascii="Arial Narrow" w:hAnsi="Arial Narrow"/>
          <w:b/>
          <w:u w:val="single"/>
        </w:rPr>
        <w:t>kept free from obstruction</w:t>
      </w:r>
      <w:r w:rsidRPr="005C54DF">
        <w:rPr>
          <w:rFonts w:ascii="Arial Narrow" w:hAnsi="Arial Narrow"/>
          <w:u w:val="single"/>
        </w:rPr>
        <w:t xml:space="preserve"> and</w:t>
      </w:r>
      <w:r w:rsidRPr="005C54DF">
        <w:rPr>
          <w:rFonts w:ascii="Arial Narrow" w:hAnsi="Arial Narrow"/>
          <w:b/>
          <w:bCs/>
          <w:u w:val="single"/>
        </w:rPr>
        <w:t xml:space="preserve"> closed other than in such emergency for which they are intended.</w:t>
      </w:r>
    </w:p>
    <w:p w14:paraId="729CE934" w14:textId="77777777" w:rsidR="00B4590E" w:rsidRDefault="00B4590E">
      <w:pPr>
        <w:pStyle w:val="BodyTextIndent"/>
        <w:ind w:left="0" w:firstLine="0"/>
        <w:rPr>
          <w:rFonts w:ascii="Arial Narrow" w:hAnsi="Arial Narrow"/>
          <w:b/>
          <w:bCs/>
        </w:rPr>
      </w:pPr>
    </w:p>
    <w:p w14:paraId="08AB52A6" w14:textId="77777777" w:rsidR="00B4590E" w:rsidRDefault="00B4590E">
      <w:pPr>
        <w:pStyle w:val="BodyTextIndent"/>
        <w:rPr>
          <w:rFonts w:ascii="Arial Narrow" w:hAnsi="Arial Narrow"/>
        </w:rPr>
      </w:pPr>
      <w:r>
        <w:rPr>
          <w:rFonts w:ascii="Arial Narrow" w:hAnsi="Arial Narrow"/>
        </w:rPr>
        <w:t>6.</w:t>
      </w:r>
      <w:r>
        <w:rPr>
          <w:rFonts w:ascii="Arial Narrow" w:hAnsi="Arial Narrow"/>
        </w:rPr>
        <w:tab/>
        <w:t>T</w:t>
      </w:r>
      <w:r w:rsidR="00A03405">
        <w:rPr>
          <w:rFonts w:ascii="Arial Narrow" w:hAnsi="Arial Narrow"/>
        </w:rPr>
        <w:t xml:space="preserve">he </w:t>
      </w:r>
      <w:r w:rsidR="00A03405" w:rsidRPr="005C54DF">
        <w:rPr>
          <w:rFonts w:ascii="Arial Narrow" w:hAnsi="Arial Narrow"/>
          <w:b/>
        </w:rPr>
        <w:t>HIRER</w:t>
      </w:r>
      <w:r w:rsidR="00A03405">
        <w:rPr>
          <w:rFonts w:ascii="Arial Narrow" w:hAnsi="Arial Narrow"/>
        </w:rPr>
        <w:t xml:space="preserve"> </w:t>
      </w:r>
      <w:r>
        <w:rPr>
          <w:rFonts w:ascii="Arial Narrow" w:hAnsi="Arial Narrow"/>
        </w:rPr>
        <w:t xml:space="preserve">shall name on the application form when submitted (or prior to the event taking place) the name of a </w:t>
      </w:r>
      <w:r>
        <w:rPr>
          <w:rFonts w:ascii="Arial Narrow" w:hAnsi="Arial Narrow"/>
          <w:b/>
          <w:bCs/>
        </w:rPr>
        <w:t>RESPONSIBLE ADULT</w:t>
      </w:r>
      <w:r>
        <w:rPr>
          <w:rFonts w:ascii="Arial Narrow" w:hAnsi="Arial Narrow"/>
        </w:rPr>
        <w:t xml:space="preserve"> who shall remain in control and be present throughout the event.  The named </w:t>
      </w:r>
      <w:r w:rsidRPr="005C54DF">
        <w:rPr>
          <w:rFonts w:ascii="Arial Narrow" w:hAnsi="Arial Narrow"/>
          <w:b/>
        </w:rPr>
        <w:t>RESPONSIBLE ADULT</w:t>
      </w:r>
      <w:r>
        <w:rPr>
          <w:rFonts w:ascii="Arial Narrow" w:hAnsi="Arial Narrow"/>
        </w:rPr>
        <w:t xml:space="preserve"> shall ensure that all the conditions of hire are adhered to </w:t>
      </w:r>
      <w:r w:rsidR="00A03405">
        <w:rPr>
          <w:rFonts w:ascii="Arial Narrow" w:hAnsi="Arial Narrow"/>
        </w:rPr>
        <w:t xml:space="preserve">and that, no infringement of the </w:t>
      </w:r>
      <w:r>
        <w:rPr>
          <w:rFonts w:ascii="Arial Narrow" w:hAnsi="Arial Narrow"/>
        </w:rPr>
        <w:t xml:space="preserve">Conditions of Hire are broken.  Should there be a breach of the Conditions of Hire then the named </w:t>
      </w:r>
      <w:r w:rsidRPr="005C54DF">
        <w:rPr>
          <w:rFonts w:ascii="Arial Narrow" w:hAnsi="Arial Narrow"/>
          <w:b/>
        </w:rPr>
        <w:t>RESPONSIBLE ADULT</w:t>
      </w:r>
      <w:r>
        <w:rPr>
          <w:rFonts w:ascii="Arial Narrow" w:hAnsi="Arial Narrow"/>
        </w:rPr>
        <w:t xml:space="preserve"> shall report any such breach to a member of the Ruskington Village Hall Management Committee </w:t>
      </w:r>
      <w:r>
        <w:rPr>
          <w:rFonts w:ascii="Arial Narrow" w:hAnsi="Arial Narrow"/>
          <w:b/>
          <w:bCs/>
        </w:rPr>
        <w:t>IMMEDIATELY</w:t>
      </w:r>
      <w:r>
        <w:rPr>
          <w:rFonts w:ascii="Arial Narrow" w:hAnsi="Arial Narrow"/>
        </w:rPr>
        <w:t xml:space="preserve">.  The named </w:t>
      </w:r>
      <w:r w:rsidRPr="005C54DF">
        <w:rPr>
          <w:rFonts w:ascii="Arial Narrow" w:hAnsi="Arial Narrow"/>
          <w:b/>
        </w:rPr>
        <w:t>RESPONSIBLE ADULT</w:t>
      </w:r>
      <w:r>
        <w:rPr>
          <w:rFonts w:ascii="Arial Narrow" w:hAnsi="Arial Narrow"/>
        </w:rPr>
        <w:t xml:space="preserve"> shall ensure that the law with respect to alcohol, persons under the age of 18 years and any other person attending the event does not cause any nuisance, damage to property or disturbance to residents in the vicinity of the Village Hall and that the </w:t>
      </w:r>
      <w:r w:rsidRPr="005C54DF">
        <w:rPr>
          <w:rFonts w:ascii="Arial Narrow" w:hAnsi="Arial Narrow"/>
          <w:b/>
        </w:rPr>
        <w:t>PREMISES</w:t>
      </w:r>
      <w:r>
        <w:rPr>
          <w:rFonts w:ascii="Arial Narrow" w:hAnsi="Arial Narrow"/>
        </w:rPr>
        <w:t xml:space="preserve"> are vacated quietly so as not to interfere with residents.</w:t>
      </w:r>
    </w:p>
    <w:p w14:paraId="2F8E6D5E" w14:textId="77777777" w:rsidR="00B4590E" w:rsidRDefault="00B4590E">
      <w:pPr>
        <w:pStyle w:val="BodyTextIndent"/>
        <w:ind w:left="0" w:firstLine="0"/>
        <w:rPr>
          <w:rFonts w:ascii="Arial Narrow" w:hAnsi="Arial Narrow"/>
        </w:rPr>
      </w:pPr>
    </w:p>
    <w:p w14:paraId="0606786F" w14:textId="77777777" w:rsidR="00B4590E" w:rsidRDefault="00B4590E">
      <w:pPr>
        <w:pStyle w:val="BodyTextIndent"/>
        <w:rPr>
          <w:rFonts w:ascii="Arial Narrow" w:hAnsi="Arial Narrow"/>
        </w:rPr>
      </w:pPr>
      <w:r>
        <w:rPr>
          <w:rFonts w:ascii="Arial Narrow" w:hAnsi="Arial Narrow"/>
        </w:rPr>
        <w:t>7.</w:t>
      </w:r>
      <w:r>
        <w:rPr>
          <w:rFonts w:ascii="Arial Narrow" w:hAnsi="Arial Narrow"/>
        </w:rPr>
        <w:tab/>
        <w:t xml:space="preserve">The </w:t>
      </w:r>
      <w:r w:rsidRPr="005C54DF">
        <w:rPr>
          <w:rFonts w:ascii="Arial Narrow" w:hAnsi="Arial Narrow"/>
          <w:b/>
        </w:rPr>
        <w:t>HIRER</w:t>
      </w:r>
      <w:r>
        <w:rPr>
          <w:rFonts w:ascii="Arial Narrow" w:hAnsi="Arial Narrow"/>
        </w:rPr>
        <w:t xml:space="preserve"> shall be responsible for ensuring that all relevant food health and hygiene regulations are strictly observed</w:t>
      </w:r>
      <w:r w:rsidR="00A03405">
        <w:rPr>
          <w:rFonts w:ascii="Arial Narrow" w:hAnsi="Arial Narrow"/>
        </w:rPr>
        <w:t>,</w:t>
      </w:r>
      <w:r>
        <w:rPr>
          <w:rFonts w:ascii="Arial Narrow" w:hAnsi="Arial Narrow"/>
        </w:rPr>
        <w:t xml:space="preserve"> if food is being </w:t>
      </w:r>
      <w:r w:rsidR="00A03405">
        <w:rPr>
          <w:rFonts w:ascii="Arial Narrow" w:hAnsi="Arial Narrow"/>
        </w:rPr>
        <w:t xml:space="preserve">prepared, </w:t>
      </w:r>
      <w:r>
        <w:rPr>
          <w:rFonts w:ascii="Arial Narrow" w:hAnsi="Arial Narrow"/>
        </w:rPr>
        <w:t>served or sold on the premises during the period of hire.</w:t>
      </w:r>
    </w:p>
    <w:p w14:paraId="4146E02A" w14:textId="77777777" w:rsidR="00B4590E" w:rsidRDefault="00B4590E">
      <w:pPr>
        <w:pStyle w:val="BodyTextIndent"/>
        <w:ind w:left="0" w:firstLine="0"/>
        <w:rPr>
          <w:rFonts w:ascii="Arial Narrow" w:hAnsi="Arial Narrow"/>
        </w:rPr>
      </w:pPr>
    </w:p>
    <w:p w14:paraId="57127AAE" w14:textId="77777777" w:rsidR="00B4590E" w:rsidRDefault="00B4590E">
      <w:pPr>
        <w:pStyle w:val="BodyTextIndent"/>
        <w:rPr>
          <w:rFonts w:ascii="Arial Narrow" w:hAnsi="Arial Narrow"/>
        </w:rPr>
      </w:pPr>
      <w:r>
        <w:rPr>
          <w:rFonts w:ascii="Arial Narrow" w:hAnsi="Arial Narrow"/>
        </w:rPr>
        <w:t>8.</w:t>
      </w:r>
      <w:r>
        <w:rPr>
          <w:rFonts w:ascii="Arial Narrow" w:hAnsi="Arial Narrow"/>
        </w:rPr>
        <w:tab/>
        <w:t xml:space="preserve">The </w:t>
      </w:r>
      <w:r w:rsidRPr="005C54DF">
        <w:rPr>
          <w:rFonts w:ascii="Arial Narrow" w:hAnsi="Arial Narrow"/>
          <w:b/>
        </w:rPr>
        <w:t>HIRER</w:t>
      </w:r>
      <w:r>
        <w:rPr>
          <w:rFonts w:ascii="Arial Narrow" w:hAnsi="Arial Narrow"/>
        </w:rPr>
        <w:t xml:space="preserve"> shall be responsible for ensuring that any electrical appliances introduced into the premises and used there during the period of hire are safe, in proper working order and used in a safe manner.  In </w:t>
      </w:r>
      <w:r>
        <w:rPr>
          <w:rFonts w:ascii="Arial Narrow" w:hAnsi="Arial Narrow"/>
        </w:rPr>
        <w:lastRenderedPageBreak/>
        <w:t xml:space="preserve">particular the </w:t>
      </w:r>
      <w:r w:rsidRPr="005C54DF">
        <w:rPr>
          <w:rFonts w:ascii="Arial Narrow" w:hAnsi="Arial Narrow"/>
          <w:b/>
        </w:rPr>
        <w:t>HIRER</w:t>
      </w:r>
      <w:r>
        <w:rPr>
          <w:rFonts w:ascii="Arial Narrow" w:hAnsi="Arial Narrow"/>
        </w:rPr>
        <w:t xml:space="preserve"> shall ensure that all sound equipment is connected to the power supply in the main hall.  Under no circumstances is any such equipment to be connected to power sockets in the kitchen or bar areas.</w:t>
      </w:r>
    </w:p>
    <w:p w14:paraId="7AF953BA" w14:textId="77777777" w:rsidR="00B4590E" w:rsidRDefault="00B4590E">
      <w:pPr>
        <w:pStyle w:val="BodyTextIndent"/>
        <w:rPr>
          <w:rFonts w:ascii="Arial Narrow" w:hAnsi="Arial Narrow"/>
        </w:rPr>
      </w:pPr>
    </w:p>
    <w:p w14:paraId="4A0E03B3" w14:textId="77777777" w:rsidR="00B4590E" w:rsidRDefault="00B4590E">
      <w:pPr>
        <w:pStyle w:val="BodyTextIndent"/>
        <w:rPr>
          <w:rFonts w:ascii="Arial Narrow" w:hAnsi="Arial Narrow"/>
        </w:rPr>
      </w:pPr>
      <w:r>
        <w:rPr>
          <w:rFonts w:ascii="Arial Narrow" w:hAnsi="Arial Narrow"/>
        </w:rPr>
        <w:t>9.</w:t>
      </w:r>
      <w:r>
        <w:rPr>
          <w:rFonts w:ascii="Arial Narrow" w:hAnsi="Arial Narrow"/>
        </w:rPr>
        <w:tab/>
        <w:t xml:space="preserve">The </w:t>
      </w:r>
      <w:r w:rsidRPr="005C54DF">
        <w:rPr>
          <w:rFonts w:ascii="Arial Narrow" w:hAnsi="Arial Narrow"/>
          <w:b/>
        </w:rPr>
        <w:t>HIRER</w:t>
      </w:r>
      <w:r>
        <w:rPr>
          <w:rFonts w:ascii="Arial Narrow" w:hAnsi="Arial Narrow"/>
        </w:rPr>
        <w:t xml:space="preserve"> shall be responsible for ensuring that no animals other than guide dogs are brought into the premises unless prior approval has been obtained from the Management Committee in writing</w:t>
      </w:r>
    </w:p>
    <w:p w14:paraId="16B0D10E" w14:textId="77777777" w:rsidR="00B4590E" w:rsidRDefault="00B4590E">
      <w:pPr>
        <w:pStyle w:val="BodyTextIndent"/>
        <w:rPr>
          <w:rFonts w:ascii="Arial Narrow" w:hAnsi="Arial Narrow"/>
        </w:rPr>
      </w:pPr>
    </w:p>
    <w:p w14:paraId="1850D690" w14:textId="77777777" w:rsidR="00B4590E" w:rsidRDefault="00B4590E">
      <w:pPr>
        <w:pStyle w:val="BodyTextIndent"/>
        <w:rPr>
          <w:rFonts w:ascii="Arial Narrow" w:hAnsi="Arial Narrow"/>
        </w:rPr>
      </w:pPr>
      <w:r>
        <w:rPr>
          <w:rFonts w:ascii="Arial Narrow" w:hAnsi="Arial Narrow"/>
        </w:rPr>
        <w:t>10.</w:t>
      </w:r>
      <w:r>
        <w:rPr>
          <w:rFonts w:ascii="Arial Narrow" w:hAnsi="Arial Narrow"/>
        </w:rPr>
        <w:tab/>
        <w:t xml:space="preserve">The </w:t>
      </w:r>
      <w:r w:rsidRPr="005C54DF">
        <w:rPr>
          <w:rFonts w:ascii="Arial Narrow" w:hAnsi="Arial Narrow"/>
          <w:b/>
        </w:rPr>
        <w:t>HIRER</w:t>
      </w:r>
      <w:r>
        <w:rPr>
          <w:rFonts w:ascii="Arial Narrow" w:hAnsi="Arial Narrow"/>
        </w:rPr>
        <w:t xml:space="preserve"> shall ensure that the front external door is kept closed during the period of hire, in order to prevent noise pollution complaints. The </w:t>
      </w:r>
      <w:r w:rsidRPr="005C54DF">
        <w:rPr>
          <w:rFonts w:ascii="Arial Narrow" w:hAnsi="Arial Narrow"/>
          <w:b/>
        </w:rPr>
        <w:t>HIRER</w:t>
      </w:r>
      <w:r>
        <w:rPr>
          <w:rFonts w:ascii="Arial Narrow" w:hAnsi="Arial Narrow"/>
        </w:rPr>
        <w:t xml:space="preserve"> shall ensure that the minimum of external noise is maintained on arrival at, during and on departing from the event, and that </w:t>
      </w:r>
      <w:r w:rsidRPr="00357E87">
        <w:rPr>
          <w:rFonts w:ascii="Arial Narrow" w:hAnsi="Arial Narrow"/>
          <w:b/>
        </w:rPr>
        <w:t>NO MUSIC WHATEVER SHALL BE PLAYED AFTER 23.45 HOURS</w:t>
      </w:r>
    </w:p>
    <w:p w14:paraId="704408EF" w14:textId="77777777" w:rsidR="00B4590E" w:rsidRDefault="00B4590E">
      <w:pPr>
        <w:pStyle w:val="BodyTextIndent"/>
        <w:rPr>
          <w:rFonts w:ascii="Arial Narrow" w:hAnsi="Arial Narrow"/>
        </w:rPr>
      </w:pPr>
    </w:p>
    <w:p w14:paraId="7D17A29F" w14:textId="77777777" w:rsidR="00B4590E" w:rsidRDefault="00B4590E">
      <w:pPr>
        <w:pStyle w:val="BodyTextIndent"/>
        <w:rPr>
          <w:rFonts w:ascii="Arial Narrow" w:hAnsi="Arial Narrow"/>
        </w:rPr>
      </w:pPr>
      <w:r>
        <w:rPr>
          <w:rFonts w:ascii="Arial Narrow" w:hAnsi="Arial Narrow"/>
        </w:rPr>
        <w:t>11.</w:t>
      </w:r>
      <w:r>
        <w:rPr>
          <w:rFonts w:ascii="Arial Narrow" w:hAnsi="Arial Narrow"/>
        </w:rPr>
        <w:tab/>
        <w:t xml:space="preserve">The </w:t>
      </w:r>
      <w:r w:rsidRPr="005C54DF">
        <w:rPr>
          <w:rFonts w:ascii="Arial Narrow" w:hAnsi="Arial Narrow"/>
          <w:b/>
        </w:rPr>
        <w:t>HIRER</w:t>
      </w:r>
      <w:r>
        <w:rPr>
          <w:rFonts w:ascii="Arial Narrow" w:hAnsi="Arial Narrow"/>
        </w:rPr>
        <w:t xml:space="preserve"> shall be responsible ensuring that any activities for children under eight years of age comply with the provisions of The Children’s Act 1989 (as amended) or any subsequent law thereafter and that only fit and proper persons have access to the children.</w:t>
      </w:r>
    </w:p>
    <w:p w14:paraId="0EC699E3" w14:textId="77777777" w:rsidR="00B4590E" w:rsidRDefault="00B4590E">
      <w:pPr>
        <w:pStyle w:val="BodyTextIndent"/>
        <w:rPr>
          <w:rFonts w:ascii="Arial Narrow" w:hAnsi="Arial Narrow"/>
        </w:rPr>
      </w:pPr>
    </w:p>
    <w:p w14:paraId="740A5122" w14:textId="77777777" w:rsidR="00B4590E" w:rsidRDefault="00A03405">
      <w:pPr>
        <w:pStyle w:val="BodyTextIndent"/>
        <w:rPr>
          <w:rFonts w:ascii="Arial Narrow" w:hAnsi="Arial Narrow"/>
        </w:rPr>
      </w:pPr>
      <w:r>
        <w:rPr>
          <w:rFonts w:ascii="Arial Narrow" w:hAnsi="Arial Narrow"/>
          <w:sz w:val="23"/>
        </w:rPr>
        <w:t>12.</w:t>
      </w:r>
      <w:r>
        <w:rPr>
          <w:rFonts w:ascii="Arial Narrow" w:hAnsi="Arial Narrow"/>
          <w:sz w:val="23"/>
        </w:rPr>
        <w:tab/>
      </w:r>
      <w:r w:rsidR="003A7637" w:rsidRPr="005C54DF">
        <w:rPr>
          <w:rFonts w:ascii="Arial Narrow" w:hAnsi="Arial Narrow"/>
          <w:b/>
          <w:sz w:val="23"/>
          <w:u w:val="single"/>
        </w:rPr>
        <w:t>HIRERS</w:t>
      </w:r>
      <w:r w:rsidR="00B4590E" w:rsidRPr="005C54DF">
        <w:rPr>
          <w:rFonts w:ascii="Arial Narrow" w:hAnsi="Arial Narrow"/>
          <w:sz w:val="23"/>
          <w:u w:val="single"/>
        </w:rPr>
        <w:t xml:space="preserve"> should vacate the hall </w:t>
      </w:r>
      <w:r w:rsidR="00B4590E" w:rsidRPr="005C54DF">
        <w:rPr>
          <w:rFonts w:ascii="Arial Narrow" w:hAnsi="Arial Narrow"/>
          <w:b/>
          <w:sz w:val="23"/>
          <w:u w:val="single"/>
        </w:rPr>
        <w:t>within 15</w:t>
      </w:r>
      <w:r w:rsidR="00B460AD" w:rsidRPr="005C54DF">
        <w:rPr>
          <w:rFonts w:ascii="Arial Narrow" w:hAnsi="Arial Narrow"/>
          <w:b/>
          <w:sz w:val="23"/>
          <w:u w:val="single"/>
        </w:rPr>
        <w:t xml:space="preserve"> </w:t>
      </w:r>
      <w:r w:rsidR="00B4590E" w:rsidRPr="005C54DF">
        <w:rPr>
          <w:rFonts w:ascii="Arial Narrow" w:hAnsi="Arial Narrow"/>
          <w:b/>
          <w:sz w:val="23"/>
          <w:u w:val="single"/>
        </w:rPr>
        <w:t>minutes (maximum) of their agreed hire period</w:t>
      </w:r>
      <w:r w:rsidR="00B4590E">
        <w:rPr>
          <w:rFonts w:ascii="Arial Narrow" w:hAnsi="Arial Narrow"/>
          <w:sz w:val="23"/>
        </w:rPr>
        <w:t>. No member of staff has authority to reverse this condition without the permission of the Committee. Any violation will be considered a breach of contract.  Should there be a dispute then the Committee will settle the matter, but no reasonable request will be rejected without due consideration</w:t>
      </w:r>
    </w:p>
    <w:p w14:paraId="4AD783FB" w14:textId="77777777" w:rsidR="00B4590E" w:rsidRDefault="00B4590E">
      <w:pPr>
        <w:pStyle w:val="BodyTextIndent"/>
        <w:ind w:left="0" w:firstLine="0"/>
        <w:rPr>
          <w:rFonts w:ascii="Arial Narrow" w:hAnsi="Arial Narrow"/>
        </w:rPr>
      </w:pPr>
    </w:p>
    <w:p w14:paraId="48EF0D20" w14:textId="77777777" w:rsidR="00B4590E" w:rsidRDefault="00B4590E">
      <w:pPr>
        <w:pStyle w:val="BodyTextIndent"/>
        <w:rPr>
          <w:rFonts w:ascii="Arial Narrow" w:hAnsi="Arial Narrow"/>
        </w:rPr>
      </w:pPr>
      <w:r>
        <w:rPr>
          <w:rFonts w:ascii="Arial Narrow" w:hAnsi="Arial Narrow"/>
        </w:rPr>
        <w:t>13.</w:t>
      </w:r>
      <w:r>
        <w:rPr>
          <w:rFonts w:ascii="Arial Narrow" w:hAnsi="Arial Narrow"/>
        </w:rPr>
        <w:tab/>
        <w:t xml:space="preserve">The </w:t>
      </w:r>
      <w:r w:rsidRPr="005C54DF">
        <w:rPr>
          <w:rFonts w:ascii="Arial Narrow" w:hAnsi="Arial Narrow"/>
          <w:b/>
        </w:rPr>
        <w:t>HIRER</w:t>
      </w:r>
      <w:r>
        <w:rPr>
          <w:rFonts w:ascii="Arial Narrow" w:hAnsi="Arial Narrow"/>
        </w:rPr>
        <w:t xml:space="preserve"> shall be responsible for ensuring that, at the end of the hiring the premises are left in a clean and tidy condition, </w:t>
      </w:r>
      <w:r w:rsidR="003A0F8F" w:rsidRPr="003A0F8F">
        <w:rPr>
          <w:rFonts w:ascii="Arial Narrow" w:hAnsi="Arial Narrow"/>
          <w:b/>
        </w:rPr>
        <w:t>ALL RUBBISH REMOVED</w:t>
      </w:r>
      <w:r>
        <w:rPr>
          <w:rFonts w:ascii="Arial Narrow" w:hAnsi="Arial Narrow"/>
        </w:rPr>
        <w:t xml:space="preserve">, properly locked and secured unless otherwise directed and that any contents temporarily removed from their proper positions are replaced.  Failure to comply with the terms of this paragraph shall render the </w:t>
      </w:r>
      <w:r w:rsidRPr="005C54DF">
        <w:rPr>
          <w:rFonts w:ascii="Arial Narrow" w:hAnsi="Arial Narrow"/>
          <w:b/>
        </w:rPr>
        <w:t>HIRER</w:t>
      </w:r>
      <w:r>
        <w:rPr>
          <w:rFonts w:ascii="Arial Narrow" w:hAnsi="Arial Narrow"/>
        </w:rPr>
        <w:t xml:space="preserve"> liable to an additional charge or a withholding of the Security Deposit at the discretion of the Management Committee.</w:t>
      </w:r>
    </w:p>
    <w:p w14:paraId="15D74F68" w14:textId="77777777" w:rsidR="00B4590E" w:rsidRDefault="00B4590E">
      <w:pPr>
        <w:pStyle w:val="BodyTextIndent"/>
        <w:rPr>
          <w:rFonts w:ascii="Arial Narrow" w:hAnsi="Arial Narrow"/>
        </w:rPr>
      </w:pPr>
    </w:p>
    <w:p w14:paraId="000E06E7" w14:textId="77777777" w:rsidR="00B4590E" w:rsidRDefault="00B4590E">
      <w:pPr>
        <w:pStyle w:val="BodyTextIndent"/>
        <w:rPr>
          <w:rFonts w:ascii="Arial Narrow" w:hAnsi="Arial Narrow"/>
        </w:rPr>
      </w:pPr>
      <w:r>
        <w:rPr>
          <w:rFonts w:ascii="Arial Narrow" w:hAnsi="Arial Narrow"/>
        </w:rPr>
        <w:t>14.</w:t>
      </w:r>
      <w:r>
        <w:rPr>
          <w:rFonts w:ascii="Arial Narrow" w:hAnsi="Arial Narrow"/>
        </w:rPr>
        <w:tab/>
        <w:t xml:space="preserve">The </w:t>
      </w:r>
      <w:r w:rsidRPr="005C54DF">
        <w:rPr>
          <w:rFonts w:ascii="Arial Narrow" w:hAnsi="Arial Narrow"/>
          <w:b/>
        </w:rPr>
        <w:t>HIRER</w:t>
      </w:r>
      <w:r>
        <w:rPr>
          <w:rFonts w:ascii="Arial Narrow" w:hAnsi="Arial Narrow"/>
        </w:rPr>
        <w:t xml:space="preserve"> shall indemnify the Management Committee for </w:t>
      </w:r>
      <w:r w:rsidRPr="005C54DF">
        <w:rPr>
          <w:rFonts w:ascii="Arial Narrow" w:hAnsi="Arial Narrow"/>
          <w:b/>
          <w:u w:val="single"/>
        </w:rPr>
        <w:t>the cost of repair or refurbishment of any damage done to any part of the premises or the contents thereof, which occur during the period or HIRE or as a result of the hiring.</w:t>
      </w:r>
      <w:r>
        <w:rPr>
          <w:rFonts w:ascii="Arial Narrow" w:hAnsi="Arial Narrow"/>
        </w:rPr>
        <w:t xml:space="preserve">  The </w:t>
      </w:r>
      <w:r w:rsidRPr="005C54DF">
        <w:rPr>
          <w:rFonts w:ascii="Arial Narrow" w:hAnsi="Arial Narrow"/>
          <w:b/>
        </w:rPr>
        <w:t>HIRER</w:t>
      </w:r>
      <w:r>
        <w:rPr>
          <w:rFonts w:ascii="Arial Narrow" w:hAnsi="Arial Narrow"/>
        </w:rPr>
        <w:t xml:space="preserve"> shall agree that, on vacation of the premises, they will report any damage or breakages done during the event to the Key Holder.  The </w:t>
      </w:r>
      <w:r w:rsidRPr="005C54DF">
        <w:rPr>
          <w:rFonts w:ascii="Arial Narrow" w:hAnsi="Arial Narrow"/>
          <w:b/>
        </w:rPr>
        <w:t>HIRER</w:t>
      </w:r>
      <w:r>
        <w:rPr>
          <w:rFonts w:ascii="Arial Narrow" w:hAnsi="Arial Narrow"/>
        </w:rPr>
        <w:t xml:space="preserve"> will agree that any inspection done by the Key Holder on vacation of the premises shall be deemed as a cursory inspection only.  The </w:t>
      </w:r>
      <w:r w:rsidRPr="00DE7B67">
        <w:rPr>
          <w:rFonts w:ascii="Arial Narrow" w:hAnsi="Arial Narrow"/>
          <w:b/>
        </w:rPr>
        <w:t>HIRER</w:t>
      </w:r>
      <w:r w:rsidRPr="00DE7B67">
        <w:rPr>
          <w:rFonts w:ascii="Arial Narrow" w:hAnsi="Arial Narrow"/>
        </w:rPr>
        <w:t xml:space="preserve"> </w:t>
      </w:r>
      <w:r>
        <w:rPr>
          <w:rFonts w:ascii="Arial Narrow" w:hAnsi="Arial Narrow"/>
        </w:rPr>
        <w:t>shall agree that any subsequent problem, damage or breakage discovered on a more thorough inspection during the next twenty four hours or prior to the next hirer taking over (whichever is the sooner) shall be notified back to them by the Key Holder and that</w:t>
      </w:r>
      <w:r w:rsidR="00B460AD">
        <w:rPr>
          <w:rFonts w:ascii="Arial Narrow" w:hAnsi="Arial Narrow"/>
        </w:rPr>
        <w:t xml:space="preserve"> any subsequent cost arising fro</w:t>
      </w:r>
      <w:r>
        <w:rPr>
          <w:rFonts w:ascii="Arial Narrow" w:hAnsi="Arial Narrow"/>
        </w:rPr>
        <w:t>m that shall be deducted from their deposit or charged to them should the cost be in excess of the Security Deposit held.</w:t>
      </w:r>
    </w:p>
    <w:p w14:paraId="352B6F49" w14:textId="77777777" w:rsidR="00B4590E" w:rsidRDefault="00B4590E">
      <w:pPr>
        <w:pStyle w:val="BodyTextIndent"/>
        <w:rPr>
          <w:rFonts w:ascii="Arial Narrow" w:hAnsi="Arial Narrow"/>
        </w:rPr>
      </w:pPr>
    </w:p>
    <w:p w14:paraId="5E59132B" w14:textId="77777777" w:rsidR="00B4590E" w:rsidRDefault="00B4590E">
      <w:pPr>
        <w:pStyle w:val="BodyTextIndent"/>
        <w:rPr>
          <w:rFonts w:ascii="Arial Narrow" w:hAnsi="Arial Narrow"/>
        </w:rPr>
      </w:pPr>
      <w:r>
        <w:rPr>
          <w:rFonts w:ascii="Arial Narrow" w:hAnsi="Arial Narrow"/>
        </w:rPr>
        <w:t>15.</w:t>
      </w:r>
      <w:r>
        <w:rPr>
          <w:rFonts w:ascii="Arial Narrow" w:hAnsi="Arial Narrow"/>
        </w:rPr>
        <w:tab/>
        <w:t xml:space="preserve">If the </w:t>
      </w:r>
      <w:r w:rsidRPr="005C54DF">
        <w:rPr>
          <w:rFonts w:ascii="Arial Narrow" w:hAnsi="Arial Narrow"/>
          <w:b/>
        </w:rPr>
        <w:t>PREMISES</w:t>
      </w:r>
      <w:r>
        <w:rPr>
          <w:rFonts w:ascii="Arial Narrow" w:hAnsi="Arial Narrow"/>
        </w:rPr>
        <w:t xml:space="preserve"> or any part thereof is rendered unfit for the use for which it has been hired the Management Committee will not be liable to the </w:t>
      </w:r>
      <w:r w:rsidRPr="005C54DF">
        <w:rPr>
          <w:rFonts w:ascii="Arial Narrow" w:hAnsi="Arial Narrow"/>
          <w:b/>
        </w:rPr>
        <w:t>HIRER</w:t>
      </w:r>
      <w:r>
        <w:rPr>
          <w:rFonts w:ascii="Arial Narrow" w:hAnsi="Arial Narrow"/>
        </w:rPr>
        <w:t xml:space="preserve"> for any resulting loss or damage whatsoever</w:t>
      </w:r>
    </w:p>
    <w:p w14:paraId="1A414352" w14:textId="77777777" w:rsidR="00B4590E" w:rsidRDefault="00B4590E">
      <w:pPr>
        <w:pStyle w:val="BodyTextIndent"/>
        <w:ind w:left="0" w:firstLine="0"/>
        <w:rPr>
          <w:rFonts w:ascii="Arial Narrow" w:hAnsi="Arial Narrow"/>
        </w:rPr>
      </w:pPr>
    </w:p>
    <w:p w14:paraId="54C06D71" w14:textId="77777777" w:rsidR="00B4590E" w:rsidRDefault="00B4590E">
      <w:pPr>
        <w:pStyle w:val="BodyTextIndent"/>
        <w:rPr>
          <w:rFonts w:ascii="Arial Narrow" w:hAnsi="Arial Narrow"/>
        </w:rPr>
      </w:pPr>
      <w:r>
        <w:rPr>
          <w:rFonts w:ascii="Arial Narrow" w:hAnsi="Arial Narrow"/>
        </w:rPr>
        <w:t>16.</w:t>
      </w:r>
      <w:r>
        <w:rPr>
          <w:rFonts w:ascii="Arial Narrow" w:hAnsi="Arial Narrow"/>
        </w:rPr>
        <w:tab/>
        <w:t xml:space="preserve">Should the </w:t>
      </w:r>
      <w:r w:rsidRPr="005C54DF">
        <w:rPr>
          <w:rFonts w:ascii="Arial Narrow" w:hAnsi="Arial Narrow"/>
          <w:b/>
        </w:rPr>
        <w:t>HIRER</w:t>
      </w:r>
      <w:r>
        <w:rPr>
          <w:rFonts w:ascii="Arial Narrow" w:hAnsi="Arial Narrow"/>
        </w:rPr>
        <w:t xml:space="preserve"> wish to cancel the booking </w:t>
      </w:r>
      <w:r w:rsidR="001859BD">
        <w:rPr>
          <w:rFonts w:ascii="Arial Narrow" w:hAnsi="Arial Narrow"/>
        </w:rPr>
        <w:t>within 14 days of</w:t>
      </w:r>
      <w:r>
        <w:rPr>
          <w:rFonts w:ascii="Arial Narrow" w:hAnsi="Arial Narrow"/>
        </w:rPr>
        <w:t xml:space="preserve"> the date of the event and the Management Committee is unable to conclude a replacement booking, the sum of ten pounds (£10.00) shall be automatically deducted from the Security Deposit</w:t>
      </w:r>
      <w:r w:rsidR="007C0667">
        <w:rPr>
          <w:rFonts w:ascii="Arial Narrow" w:hAnsi="Arial Narrow"/>
        </w:rPr>
        <w:t>, if the event is cancelled in less than 72 hours the sum of fifteen pounds (£15.00) would be deducted from the Security Deposit, if no person turns up for the event the Security Deposit w</w:t>
      </w:r>
      <w:r w:rsidR="001859BD">
        <w:rPr>
          <w:rFonts w:ascii="Arial Narrow" w:hAnsi="Arial Narrow"/>
        </w:rPr>
        <w:t>ill</w:t>
      </w:r>
      <w:r w:rsidR="007C0667">
        <w:rPr>
          <w:rFonts w:ascii="Arial Narrow" w:hAnsi="Arial Narrow"/>
        </w:rPr>
        <w:t xml:space="preserve"> not be refunded</w:t>
      </w:r>
      <w:r w:rsidR="001859BD">
        <w:rPr>
          <w:rFonts w:ascii="Arial Narrow" w:hAnsi="Arial Narrow"/>
        </w:rPr>
        <w:t>.</w:t>
      </w:r>
    </w:p>
    <w:p w14:paraId="75335AEB" w14:textId="77777777" w:rsidR="00B4590E" w:rsidRDefault="00B4590E">
      <w:pPr>
        <w:pStyle w:val="BodyTextIndent"/>
        <w:rPr>
          <w:rFonts w:ascii="Arial Narrow" w:hAnsi="Arial Narrow"/>
        </w:rPr>
      </w:pPr>
    </w:p>
    <w:p w14:paraId="4E33E587" w14:textId="77777777" w:rsidR="00B4590E" w:rsidRDefault="00B4590E">
      <w:pPr>
        <w:pStyle w:val="BodyTextIndent"/>
        <w:rPr>
          <w:rFonts w:ascii="Arial Narrow" w:hAnsi="Arial Narrow"/>
        </w:rPr>
      </w:pPr>
      <w:r>
        <w:rPr>
          <w:rFonts w:ascii="Arial Narrow" w:hAnsi="Arial Narrow"/>
        </w:rPr>
        <w:t>17.</w:t>
      </w:r>
      <w:r>
        <w:rPr>
          <w:rFonts w:ascii="Arial Narrow" w:hAnsi="Arial Narrow"/>
        </w:rPr>
        <w:tab/>
        <w:t xml:space="preserve">If the booking is confirmed more than </w:t>
      </w:r>
      <w:r w:rsidRPr="005C54DF">
        <w:rPr>
          <w:rFonts w:ascii="Arial Narrow" w:hAnsi="Arial Narrow"/>
          <w:b/>
        </w:rPr>
        <w:t>FOUR</w:t>
      </w:r>
      <w:r>
        <w:rPr>
          <w:rFonts w:ascii="Arial Narrow" w:hAnsi="Arial Narrow"/>
        </w:rPr>
        <w:t xml:space="preserve"> months before the event, the </w:t>
      </w:r>
      <w:r w:rsidRPr="005C54DF">
        <w:rPr>
          <w:rFonts w:ascii="Arial Narrow" w:hAnsi="Arial Narrow"/>
          <w:b/>
        </w:rPr>
        <w:t>MANAGEMENT COMMITTEE</w:t>
      </w:r>
      <w:r>
        <w:rPr>
          <w:rFonts w:ascii="Arial Narrow" w:hAnsi="Arial Narrow"/>
        </w:rPr>
        <w:t xml:space="preserve"> shall reserve the right to implement any change in hire fees that may be approved during this period.  The </w:t>
      </w:r>
      <w:r w:rsidRPr="005C54DF">
        <w:rPr>
          <w:rFonts w:ascii="Arial Narrow" w:hAnsi="Arial Narrow"/>
          <w:b/>
        </w:rPr>
        <w:t>HIRER</w:t>
      </w:r>
      <w:r>
        <w:rPr>
          <w:rFonts w:ascii="Arial Narrow" w:hAnsi="Arial Narrow"/>
        </w:rPr>
        <w:t xml:space="preserve"> shall then have the right to cancel the booking without penalty.</w:t>
      </w:r>
    </w:p>
    <w:p w14:paraId="37F94522" w14:textId="77777777" w:rsidR="00B4590E" w:rsidRDefault="00B4590E">
      <w:pPr>
        <w:pStyle w:val="BodyTextIndent"/>
        <w:ind w:left="0" w:firstLine="0"/>
        <w:rPr>
          <w:rFonts w:ascii="Arial Narrow" w:hAnsi="Arial Narrow"/>
        </w:rPr>
      </w:pPr>
    </w:p>
    <w:p w14:paraId="70DE0210" w14:textId="77777777" w:rsidR="00B4590E" w:rsidRDefault="00B4590E">
      <w:pPr>
        <w:pStyle w:val="BodyTextIndent"/>
        <w:rPr>
          <w:rFonts w:ascii="Arial Narrow" w:hAnsi="Arial Narrow"/>
        </w:rPr>
      </w:pPr>
      <w:r>
        <w:rPr>
          <w:rFonts w:ascii="Arial Narrow" w:hAnsi="Arial Narrow"/>
        </w:rPr>
        <w:t>18.</w:t>
      </w:r>
      <w:r>
        <w:rPr>
          <w:rFonts w:ascii="Arial Narrow" w:hAnsi="Arial Narrow"/>
        </w:rPr>
        <w:tab/>
        <w:t xml:space="preserve">The </w:t>
      </w:r>
      <w:r w:rsidRPr="00DE7B67">
        <w:rPr>
          <w:rFonts w:ascii="Arial Narrow" w:hAnsi="Arial Narrow"/>
          <w:b/>
        </w:rPr>
        <w:t>Management Committee</w:t>
      </w:r>
      <w:r>
        <w:rPr>
          <w:rFonts w:ascii="Arial Narrow" w:hAnsi="Arial Narrow"/>
        </w:rPr>
        <w:t xml:space="preserve"> reserves the right to cancel this hiring in the event that the </w:t>
      </w:r>
      <w:r w:rsidRPr="005C54DF">
        <w:rPr>
          <w:rFonts w:ascii="Arial Narrow" w:hAnsi="Arial Narrow"/>
          <w:b/>
        </w:rPr>
        <w:t>PREMISES</w:t>
      </w:r>
      <w:r>
        <w:rPr>
          <w:rFonts w:ascii="Arial Narrow" w:hAnsi="Arial Narrow"/>
        </w:rPr>
        <w:t xml:space="preserve"> is required for use as a Polling Station for a national or local election or by-election in which case the </w:t>
      </w:r>
      <w:r w:rsidRPr="005C54DF">
        <w:rPr>
          <w:rFonts w:ascii="Arial Narrow" w:hAnsi="Arial Narrow"/>
          <w:b/>
        </w:rPr>
        <w:t>HIRER</w:t>
      </w:r>
      <w:r>
        <w:rPr>
          <w:rFonts w:ascii="Arial Narrow" w:hAnsi="Arial Narrow"/>
        </w:rPr>
        <w:t xml:space="preserve"> will be entitled to the return of any fees or charges already levied.  The Management Committee will </w:t>
      </w:r>
      <w:r w:rsidRPr="005C54DF">
        <w:rPr>
          <w:rFonts w:ascii="Arial Narrow" w:hAnsi="Arial Narrow"/>
          <w:b/>
        </w:rPr>
        <w:t>NOT</w:t>
      </w:r>
      <w:r>
        <w:rPr>
          <w:rFonts w:ascii="Arial Narrow" w:hAnsi="Arial Narrow"/>
        </w:rPr>
        <w:t xml:space="preserve"> be liable to defray any coincidental costs that the hirer might incur in these circumstances.</w:t>
      </w:r>
    </w:p>
    <w:sectPr w:rsidR="00B4590E" w:rsidSect="007C0667">
      <w:pgSz w:w="11906" w:h="16838"/>
      <w:pgMar w:top="426"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34F"/>
    <w:multiLevelType w:val="hybridMultilevel"/>
    <w:tmpl w:val="39F604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228D4"/>
    <w:multiLevelType w:val="hybridMultilevel"/>
    <w:tmpl w:val="7F241DE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AC1999"/>
    <w:multiLevelType w:val="hybridMultilevel"/>
    <w:tmpl w:val="6B700B2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35155B"/>
    <w:multiLevelType w:val="hybridMultilevel"/>
    <w:tmpl w:val="7A7C6E2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534883"/>
    <w:multiLevelType w:val="hybridMultilevel"/>
    <w:tmpl w:val="12F82F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AB6118"/>
    <w:multiLevelType w:val="hybridMultilevel"/>
    <w:tmpl w:val="905C7BB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745DF2"/>
    <w:multiLevelType w:val="hybridMultilevel"/>
    <w:tmpl w:val="C0FE56D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98196B"/>
    <w:multiLevelType w:val="hybridMultilevel"/>
    <w:tmpl w:val="3D16DFB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67"/>
    <w:rsid w:val="001859BD"/>
    <w:rsid w:val="00357E87"/>
    <w:rsid w:val="003A0F8F"/>
    <w:rsid w:val="003A7637"/>
    <w:rsid w:val="003B35F1"/>
    <w:rsid w:val="005C54DF"/>
    <w:rsid w:val="00673238"/>
    <w:rsid w:val="007C0667"/>
    <w:rsid w:val="0087583A"/>
    <w:rsid w:val="00A03405"/>
    <w:rsid w:val="00B4590E"/>
    <w:rsid w:val="00B460AD"/>
    <w:rsid w:val="00B67F2C"/>
    <w:rsid w:val="00DC421C"/>
    <w:rsid w:val="00DE7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F0710"/>
  <w15:chartTrackingRefBased/>
  <w15:docId w15:val="{683A9A57-28B1-438B-AD2A-A583868A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1385</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dc:creator>
  <cp:keywords/>
  <cp:lastModifiedBy>Emily Wattam</cp:lastModifiedBy>
  <cp:revision>2</cp:revision>
  <cp:lastPrinted>2019-08-01T11:30:00Z</cp:lastPrinted>
  <dcterms:created xsi:type="dcterms:W3CDTF">2022-02-23T15:40:00Z</dcterms:created>
  <dcterms:modified xsi:type="dcterms:W3CDTF">2022-02-23T15:40:00Z</dcterms:modified>
</cp:coreProperties>
</file>